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009" w:rsidRPr="0014514B" w:rsidRDefault="000C1D82" w:rsidP="00B61009">
      <w:pPr>
        <w:jc w:val="righ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5554980</wp:posOffset>
                </wp:positionH>
                <wp:positionV relativeFrom="paragraph">
                  <wp:posOffset>-415290</wp:posOffset>
                </wp:positionV>
                <wp:extent cx="1000125" cy="485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0012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342D" w:rsidRPr="000C1D82" w:rsidRDefault="0058342D">
                            <w:pPr>
                              <w:rPr>
                                <w:sz w:val="28"/>
                              </w:rPr>
                            </w:pPr>
                            <w:r w:rsidRPr="000C1D82">
                              <w:rPr>
                                <w:rFonts w:hint="eastAsia"/>
                                <w:sz w:val="28"/>
                              </w:rPr>
                              <w:t>別添１</w:t>
                            </w:r>
                            <w:r>
                              <w:rPr>
                                <w:rFonts w:hint="eastAsia"/>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7.4pt;margin-top:-32.7pt;width:78.7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" fillcolor="white [3201]" strokeweight=".5pt">
                <v:textbox>
                  <w:txbxContent>
                    <w:p w:rsidR="0058342D" w:rsidRPr="000C1D82" w:rsidRDefault="0058342D">
                      <w:pPr>
                        <w:rPr>
                          <w:sz w:val="28"/>
                        </w:rPr>
                      </w:pPr>
                      <w:r w:rsidRPr="000C1D82">
                        <w:rPr>
                          <w:rFonts w:hint="eastAsia"/>
                          <w:sz w:val="28"/>
                        </w:rPr>
                        <w:t>別添１</w:t>
                      </w:r>
                      <w:r>
                        <w:rPr>
                          <w:rFonts w:hint="eastAsia"/>
                          <w:sz w:val="28"/>
                        </w:rPr>
                        <w:t>３</w:t>
                      </w:r>
                    </w:p>
                  </w:txbxContent>
                </v:textbox>
              </v:shape>
            </w:pict>
          </mc:Fallback>
        </mc:AlternateContent>
      </w:r>
    </w:p>
    <w:p w:rsidR="00235CEA" w:rsidRPr="00E11CD7" w:rsidRDefault="00B61009" w:rsidP="00235CEA">
      <w:pPr>
        <w:jc w:val="center"/>
        <w:rPr>
          <w:rFonts w:asciiTheme="majorEastAsia" w:eastAsiaTheme="majorEastAsia" w:hAnsiTheme="majorEastAsia"/>
          <w:sz w:val="32"/>
          <w:szCs w:val="24"/>
        </w:rPr>
      </w:pPr>
      <w:r w:rsidRPr="00E11CD7">
        <w:rPr>
          <w:rFonts w:asciiTheme="majorEastAsia" w:eastAsiaTheme="majorEastAsia" w:hAnsiTheme="majorEastAsia" w:hint="eastAsia"/>
          <w:sz w:val="36"/>
          <w:szCs w:val="28"/>
        </w:rPr>
        <w:t>第三</w:t>
      </w:r>
      <w:r w:rsidR="00A67A3B">
        <w:rPr>
          <w:rFonts w:asciiTheme="majorEastAsia" w:eastAsiaTheme="majorEastAsia" w:hAnsiTheme="majorEastAsia" w:hint="eastAsia"/>
          <w:sz w:val="36"/>
          <w:szCs w:val="28"/>
        </w:rPr>
        <w:t>者</w:t>
      </w:r>
      <w:r w:rsidR="00235CEA" w:rsidRPr="00E11CD7">
        <w:rPr>
          <w:rFonts w:asciiTheme="majorEastAsia" w:eastAsiaTheme="majorEastAsia" w:hAnsiTheme="majorEastAsia" w:hint="eastAsia"/>
          <w:sz w:val="36"/>
          <w:szCs w:val="28"/>
        </w:rPr>
        <w:t>評価結果</w:t>
      </w:r>
      <w:r w:rsidR="000C1D82" w:rsidRPr="00E11CD7">
        <w:rPr>
          <w:rFonts w:asciiTheme="majorEastAsia" w:eastAsiaTheme="majorEastAsia" w:hAnsiTheme="majorEastAsia" w:hint="eastAsia"/>
          <w:sz w:val="36"/>
          <w:szCs w:val="28"/>
        </w:rPr>
        <w:t>の公表事項(児童養護施設)</w:t>
      </w:r>
    </w:p>
    <w:p w:rsidR="000C1D82" w:rsidRDefault="000C1D82" w:rsidP="00235CEA">
      <w:pPr>
        <w:ind w:leftChars="100" w:left="450" w:hangingChars="100" w:hanging="240"/>
        <w:rPr>
          <w:rFonts w:asciiTheme="majorEastAsia" w:eastAsiaTheme="majorEastAsia" w:hAnsiTheme="majorEastAsia"/>
          <w:sz w:val="24"/>
          <w:szCs w:val="24"/>
        </w:rPr>
      </w:pPr>
    </w:p>
    <w:p w:rsidR="00235CEA" w:rsidRPr="0014514B" w:rsidRDefault="00B61009" w:rsidP="00235CEA">
      <w:pPr>
        <w:ind w:leftChars="100" w:left="45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①第三者評価機関名</w:t>
      </w:r>
    </w:p>
    <w:tbl>
      <w:tblPr>
        <w:tblStyle w:val="a6"/>
        <w:tblW w:w="0" w:type="auto"/>
        <w:tblInd w:w="450" w:type="dxa"/>
        <w:tblLook w:val="04A0" w:firstRow="1" w:lastRow="0" w:firstColumn="1" w:lastColumn="0" w:noHBand="0" w:noVBand="1"/>
      </w:tblPr>
      <w:tblGrid>
        <w:gridCol w:w="4053"/>
      </w:tblGrid>
      <w:tr w:rsidR="000501FD" w:rsidRPr="0014514B" w:rsidTr="00B61009">
        <w:tc>
          <w:tcPr>
            <w:tcW w:w="4053" w:type="dxa"/>
          </w:tcPr>
          <w:p w:rsidR="00B61009" w:rsidRPr="0014514B" w:rsidRDefault="00B61009" w:rsidP="00235CEA">
            <w:pPr>
              <w:rPr>
                <w:rFonts w:asciiTheme="majorEastAsia" w:eastAsiaTheme="majorEastAsia" w:hAnsiTheme="majorEastAsia"/>
                <w:sz w:val="24"/>
                <w:szCs w:val="24"/>
              </w:rPr>
            </w:pPr>
          </w:p>
        </w:tc>
      </w:tr>
    </w:tbl>
    <w:p w:rsidR="00B61009" w:rsidRDefault="00B61009" w:rsidP="00235CEA">
      <w:pPr>
        <w:ind w:leftChars="100" w:left="450" w:hangingChars="100" w:hanging="240"/>
        <w:rPr>
          <w:rFonts w:asciiTheme="majorEastAsia" w:eastAsiaTheme="majorEastAsia" w:hAnsiTheme="majorEastAsia"/>
          <w:sz w:val="24"/>
          <w:szCs w:val="24"/>
        </w:rPr>
      </w:pPr>
    </w:p>
    <w:p w:rsidR="00880A80" w:rsidRPr="00880A80" w:rsidRDefault="00880A80" w:rsidP="00880A8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②評価調査者</w:t>
      </w:r>
      <w:r w:rsidR="00A81BB4">
        <w:rPr>
          <w:rFonts w:asciiTheme="majorEastAsia" w:eastAsiaTheme="majorEastAsia" w:hAnsiTheme="majorEastAsia" w:hint="eastAsia"/>
          <w:sz w:val="24"/>
          <w:szCs w:val="24"/>
        </w:rPr>
        <w:t>研修修</w:t>
      </w:r>
      <w:r w:rsidRPr="00880A80">
        <w:rPr>
          <w:rFonts w:asciiTheme="majorEastAsia" w:eastAsiaTheme="majorEastAsia" w:hAnsiTheme="majorEastAsia" w:hint="eastAsia"/>
          <w:sz w:val="24"/>
          <w:szCs w:val="24"/>
        </w:rPr>
        <w:t>了番号</w:t>
      </w:r>
    </w:p>
    <w:tbl>
      <w:tblPr>
        <w:tblStyle w:val="a6"/>
        <w:tblW w:w="0" w:type="auto"/>
        <w:tblInd w:w="450" w:type="dxa"/>
        <w:tblLook w:val="04A0" w:firstRow="1" w:lastRow="0" w:firstColumn="1" w:lastColumn="0" w:noHBand="0" w:noVBand="1"/>
      </w:tblPr>
      <w:tblGrid>
        <w:gridCol w:w="4053"/>
      </w:tblGrid>
      <w:tr w:rsidR="000C1D82" w:rsidRPr="0014514B" w:rsidTr="00880A80">
        <w:tc>
          <w:tcPr>
            <w:tcW w:w="4053" w:type="dxa"/>
          </w:tcPr>
          <w:p w:rsidR="00880A80" w:rsidRPr="006078B5" w:rsidRDefault="00880A80" w:rsidP="00880A80">
            <w:pPr>
              <w:rPr>
                <w:rFonts w:asciiTheme="majorEastAsia" w:eastAsiaTheme="majorEastAsia" w:hAnsiTheme="majorEastAsia"/>
                <w:sz w:val="24"/>
                <w:szCs w:val="24"/>
              </w:rPr>
            </w:pPr>
          </w:p>
        </w:tc>
      </w:tr>
    </w:tbl>
    <w:p w:rsidR="000C1D82" w:rsidRPr="0014514B" w:rsidRDefault="000C1D82" w:rsidP="00235CEA">
      <w:pPr>
        <w:ind w:leftChars="100" w:left="450" w:hangingChars="100" w:hanging="240"/>
        <w:rPr>
          <w:rFonts w:asciiTheme="majorEastAsia" w:eastAsiaTheme="majorEastAsia" w:hAnsiTheme="majorEastAsia"/>
          <w:sz w:val="24"/>
          <w:szCs w:val="24"/>
        </w:rPr>
      </w:pPr>
    </w:p>
    <w:p w:rsidR="00B61009" w:rsidRPr="0014514B" w:rsidRDefault="000C1D82" w:rsidP="00235CEA">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F01FAB" w:rsidRPr="0014514B">
        <w:rPr>
          <w:rFonts w:asciiTheme="majorEastAsia" w:eastAsiaTheme="majorEastAsia" w:hAnsiTheme="majorEastAsia" w:hint="eastAsia"/>
          <w:sz w:val="24"/>
          <w:szCs w:val="24"/>
        </w:rPr>
        <w:t>施設</w:t>
      </w:r>
      <w:r w:rsidR="00532089">
        <w:rPr>
          <w:rFonts w:asciiTheme="majorEastAsia" w:eastAsiaTheme="majorEastAsia" w:hAnsiTheme="majorEastAsia" w:hint="eastAsia"/>
          <w:sz w:val="24"/>
          <w:szCs w:val="24"/>
        </w:rPr>
        <w:t>の</w:t>
      </w:r>
      <w:r w:rsidR="00F01FAB" w:rsidRPr="0014514B">
        <w:rPr>
          <w:rFonts w:asciiTheme="majorEastAsia" w:eastAsiaTheme="majorEastAsia" w:hAnsiTheme="majorEastAsia" w:hint="eastAsia"/>
          <w:sz w:val="24"/>
          <w:szCs w:val="24"/>
        </w:rPr>
        <w:t>情報</w:t>
      </w:r>
    </w:p>
    <w:tbl>
      <w:tblPr>
        <w:tblStyle w:val="a6"/>
        <w:tblW w:w="0" w:type="auto"/>
        <w:tblInd w:w="450" w:type="dxa"/>
        <w:tblLook w:val="04A0" w:firstRow="1" w:lastRow="0" w:firstColumn="1" w:lastColumn="0" w:noHBand="0" w:noVBand="1"/>
      </w:tblPr>
      <w:tblGrid>
        <w:gridCol w:w="1643"/>
        <w:gridCol w:w="3113"/>
        <w:gridCol w:w="714"/>
        <w:gridCol w:w="4048"/>
      </w:tblGrid>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名称：</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種別：</w:t>
            </w:r>
          </w:p>
        </w:tc>
      </w:tr>
      <w:tr w:rsidR="000501FD" w:rsidRPr="0014514B" w:rsidTr="006B2579">
        <w:tc>
          <w:tcPr>
            <w:tcW w:w="4756"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代表者氏名：</w:t>
            </w:r>
          </w:p>
        </w:tc>
        <w:tc>
          <w:tcPr>
            <w:tcW w:w="4762" w:type="dxa"/>
            <w:gridSpan w:val="2"/>
          </w:tcPr>
          <w:p w:rsidR="00F01FAB" w:rsidRPr="0014514B" w:rsidRDefault="00F01FAB"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定員（利用人数）：　　　　　　　　名</w:t>
            </w:r>
          </w:p>
        </w:tc>
      </w:tr>
      <w:tr w:rsidR="000501FD" w:rsidRPr="0014514B" w:rsidTr="007400C7">
        <w:tc>
          <w:tcPr>
            <w:tcW w:w="9518" w:type="dxa"/>
            <w:gridSpan w:val="4"/>
          </w:tcPr>
          <w:p w:rsidR="006B2579" w:rsidRPr="0014514B" w:rsidRDefault="006B2579" w:rsidP="00235CEA">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所在地：　　　　　　　　　　　　　　　　　　　　　　　</w:t>
            </w:r>
          </w:p>
        </w:tc>
      </w:tr>
      <w:tr w:rsidR="000501FD" w:rsidRPr="0014514B" w:rsidTr="006B2579">
        <w:tc>
          <w:tcPr>
            <w:tcW w:w="4756"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TEL：</w:t>
            </w:r>
          </w:p>
        </w:tc>
        <w:tc>
          <w:tcPr>
            <w:tcW w:w="4762"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ホームページ：</w:t>
            </w:r>
          </w:p>
        </w:tc>
      </w:tr>
      <w:tr w:rsidR="000501FD" w:rsidRPr="0014514B" w:rsidTr="007400C7">
        <w:tc>
          <w:tcPr>
            <w:tcW w:w="9518" w:type="dxa"/>
            <w:gridSpan w:val="4"/>
          </w:tcPr>
          <w:p w:rsidR="006B2579" w:rsidRPr="0014514B" w:rsidRDefault="006B2579" w:rsidP="00532089">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【施設の概要】</w:t>
            </w:r>
          </w:p>
        </w:tc>
      </w:tr>
      <w:tr w:rsidR="000501FD" w:rsidRPr="0014514B" w:rsidTr="007400C7">
        <w:tc>
          <w:tcPr>
            <w:tcW w:w="9518" w:type="dxa"/>
            <w:gridSpan w:val="4"/>
          </w:tcPr>
          <w:p w:rsidR="001D512F" w:rsidRPr="0014514B" w:rsidRDefault="001D512F"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開設年月日</w:t>
            </w:r>
          </w:p>
        </w:tc>
      </w:tr>
      <w:tr w:rsidR="000501FD" w:rsidRPr="0014514B" w:rsidTr="007400C7">
        <w:tc>
          <w:tcPr>
            <w:tcW w:w="9518" w:type="dxa"/>
            <w:gridSpan w:val="4"/>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経営法人・設置主体（法人名等）：</w:t>
            </w:r>
          </w:p>
        </w:tc>
      </w:tr>
      <w:tr w:rsidR="000501FD" w:rsidRPr="0014514B" w:rsidTr="00BF3302">
        <w:tc>
          <w:tcPr>
            <w:tcW w:w="1643"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職員数</w:t>
            </w:r>
          </w:p>
        </w:tc>
        <w:tc>
          <w:tcPr>
            <w:tcW w:w="3827" w:type="dxa"/>
            <w:gridSpan w:val="2"/>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常勤職員：　　　　　　　　名</w:t>
            </w:r>
          </w:p>
        </w:tc>
        <w:tc>
          <w:tcPr>
            <w:tcW w:w="4048" w:type="dxa"/>
          </w:tcPr>
          <w:p w:rsidR="006B2579" w:rsidRPr="0014514B" w:rsidRDefault="006B2579"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非常勤職員　　　　　　　　名</w:t>
            </w:r>
          </w:p>
        </w:tc>
      </w:tr>
      <w:tr w:rsidR="000501FD" w:rsidRPr="0014514B" w:rsidTr="00BF3302">
        <w:tc>
          <w:tcPr>
            <w:tcW w:w="1643" w:type="dxa"/>
            <w:vMerge w:val="restart"/>
          </w:tcPr>
          <w:p w:rsidR="003D2C31" w:rsidRDefault="003D2C31" w:rsidP="003D2C3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有資格</w:t>
            </w:r>
          </w:p>
          <w:p w:rsidR="00BF3302" w:rsidRPr="0014514B" w:rsidRDefault="00BF3302" w:rsidP="003D2C31">
            <w:pPr>
              <w:ind w:firstLineChars="100" w:firstLine="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職員</w:t>
            </w:r>
            <w:r w:rsidR="003D2C31">
              <w:rPr>
                <w:rFonts w:asciiTheme="majorEastAsia" w:eastAsiaTheme="majorEastAsia" w:hAnsiTheme="majorEastAsia" w:hint="eastAsia"/>
                <w:sz w:val="24"/>
                <w:szCs w:val="24"/>
              </w:rPr>
              <w:t>数</w:t>
            </w:r>
          </w:p>
        </w:tc>
        <w:tc>
          <w:tcPr>
            <w:tcW w:w="3827" w:type="dxa"/>
            <w:gridSpan w:val="2"/>
          </w:tcPr>
          <w:p w:rsidR="00BF3302" w:rsidRPr="0014514B" w:rsidRDefault="003D2C31" w:rsidP="007400C7">
            <w:pPr>
              <w:rPr>
                <w:rFonts w:asciiTheme="majorEastAsia" w:eastAsiaTheme="majorEastAsia" w:hAnsiTheme="majorEastAsia"/>
                <w:sz w:val="24"/>
                <w:szCs w:val="24"/>
              </w:rPr>
            </w:pPr>
            <w:r>
              <w:rPr>
                <w:rFonts w:asciiTheme="majorEastAsia" w:eastAsiaTheme="majorEastAsia" w:hAnsiTheme="majorEastAsia" w:hint="eastAsia"/>
                <w:sz w:val="24"/>
                <w:szCs w:val="24"/>
              </w:rPr>
              <w:t>（資格</w:t>
            </w:r>
            <w:r w:rsidR="00BF3302" w:rsidRPr="0014514B">
              <w:rPr>
                <w:rFonts w:asciiTheme="majorEastAsia" w:eastAsiaTheme="majorEastAsia" w:hAnsiTheme="majorEastAsia" w:hint="eastAsia"/>
                <w:sz w:val="24"/>
                <w:szCs w:val="24"/>
              </w:rPr>
              <w:t>の名称）　　　　　名</w:t>
            </w:r>
          </w:p>
        </w:tc>
        <w:tc>
          <w:tcPr>
            <w:tcW w:w="4048" w:type="dxa"/>
          </w:tcPr>
          <w:p w:rsidR="00BF3302" w:rsidRPr="0014514B" w:rsidRDefault="00BF3302"/>
        </w:tc>
      </w:tr>
      <w:tr w:rsidR="000501FD" w:rsidRPr="0014514B" w:rsidTr="00BF3302">
        <w:trPr>
          <w:trHeight w:val="70"/>
        </w:trPr>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tcPr>
          <w:p w:rsidR="00BF3302" w:rsidRPr="0014514B" w:rsidRDefault="00BF3302" w:rsidP="007400C7">
            <w:pPr>
              <w:rPr>
                <w:rFonts w:asciiTheme="majorEastAsia" w:eastAsiaTheme="majorEastAsia" w:hAnsiTheme="majorEastAsia"/>
                <w:sz w:val="24"/>
                <w:szCs w:val="24"/>
              </w:rPr>
            </w:pPr>
          </w:p>
        </w:tc>
        <w:tc>
          <w:tcPr>
            <w:tcW w:w="3827" w:type="dxa"/>
            <w:gridSpan w:val="2"/>
          </w:tcPr>
          <w:p w:rsidR="00BF3302" w:rsidRPr="0014514B" w:rsidRDefault="00BF3302"/>
        </w:tc>
        <w:tc>
          <w:tcPr>
            <w:tcW w:w="4048" w:type="dxa"/>
          </w:tcPr>
          <w:p w:rsidR="00BF3302" w:rsidRPr="0014514B" w:rsidRDefault="00BF3302"/>
        </w:tc>
      </w:tr>
      <w:tr w:rsidR="000501FD" w:rsidRPr="0014514B" w:rsidTr="00BF3302">
        <w:tc>
          <w:tcPr>
            <w:tcW w:w="1643" w:type="dxa"/>
            <w:vMerge w:val="restart"/>
          </w:tcPr>
          <w:p w:rsidR="00BF3302" w:rsidRPr="0014514B" w:rsidRDefault="00BF3302" w:rsidP="00BF3302">
            <w:pPr>
              <w:ind w:left="240" w:hangingChars="100" w:hanging="240"/>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施設・設備の概要</w:t>
            </w:r>
          </w:p>
        </w:tc>
        <w:tc>
          <w:tcPr>
            <w:tcW w:w="3827" w:type="dxa"/>
            <w:gridSpan w:val="2"/>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（居室数）</w:t>
            </w:r>
          </w:p>
        </w:tc>
        <w:tc>
          <w:tcPr>
            <w:tcW w:w="4048" w:type="dxa"/>
          </w:tcPr>
          <w:p w:rsidR="00BF3302" w:rsidRPr="0014514B" w:rsidRDefault="00BF3302" w:rsidP="007400C7">
            <w:pPr>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（設備等）</w:t>
            </w:r>
          </w:p>
        </w:tc>
      </w:tr>
      <w:tr w:rsidR="000501FD" w:rsidRPr="0014514B" w:rsidTr="00BF3302">
        <w:tc>
          <w:tcPr>
            <w:tcW w:w="1643" w:type="dxa"/>
            <w:vMerge/>
          </w:tcPr>
          <w:p w:rsidR="00BF3302" w:rsidRPr="0014514B" w:rsidRDefault="00BF3302" w:rsidP="00BF3302">
            <w:pPr>
              <w:ind w:left="240" w:hangingChars="100" w:hanging="240"/>
              <w:rPr>
                <w:rFonts w:asciiTheme="majorEastAsia" w:eastAsiaTheme="majorEastAsia" w:hAnsiTheme="majorEastAsia"/>
                <w:sz w:val="24"/>
                <w:szCs w:val="24"/>
              </w:rPr>
            </w:pPr>
          </w:p>
        </w:tc>
        <w:tc>
          <w:tcPr>
            <w:tcW w:w="3827" w:type="dxa"/>
            <w:gridSpan w:val="2"/>
          </w:tcPr>
          <w:p w:rsidR="00BF3302" w:rsidRPr="0014514B" w:rsidRDefault="00BF3302" w:rsidP="007400C7">
            <w:pPr>
              <w:rPr>
                <w:rFonts w:asciiTheme="majorEastAsia" w:eastAsiaTheme="majorEastAsia" w:hAnsiTheme="majorEastAsia"/>
                <w:sz w:val="24"/>
                <w:szCs w:val="24"/>
              </w:rPr>
            </w:pPr>
          </w:p>
        </w:tc>
        <w:tc>
          <w:tcPr>
            <w:tcW w:w="4048" w:type="dxa"/>
          </w:tcPr>
          <w:p w:rsidR="00BF3302" w:rsidRPr="0014514B" w:rsidRDefault="00BF3302" w:rsidP="007400C7">
            <w:pPr>
              <w:rPr>
                <w:rFonts w:asciiTheme="majorEastAsia" w:eastAsiaTheme="majorEastAsia" w:hAnsiTheme="majorEastAsia"/>
                <w:sz w:val="24"/>
                <w:szCs w:val="24"/>
              </w:rPr>
            </w:pPr>
          </w:p>
        </w:tc>
      </w:tr>
    </w:tbl>
    <w:p w:rsidR="00F01FAB" w:rsidRPr="0014514B" w:rsidRDefault="00F01FAB" w:rsidP="00235CEA">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BF3302" w:rsidRPr="0014514B">
        <w:rPr>
          <w:rFonts w:asciiTheme="majorEastAsia" w:eastAsiaTheme="majorEastAsia" w:hAnsiTheme="majorEastAsia" w:hint="eastAsia"/>
          <w:sz w:val="24"/>
          <w:szCs w:val="24"/>
        </w:rPr>
        <w:t>理念・基本方針</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7400C7">
            <w:pPr>
              <w:rPr>
                <w:rFonts w:asciiTheme="majorEastAsia" w:eastAsiaTheme="majorEastAsia" w:hAnsiTheme="majorEastAsia"/>
                <w:sz w:val="24"/>
                <w:szCs w:val="24"/>
              </w:rPr>
            </w:pPr>
          </w:p>
          <w:p w:rsidR="00BF3302" w:rsidRDefault="00BF3302" w:rsidP="007400C7">
            <w:pPr>
              <w:rPr>
                <w:rFonts w:asciiTheme="majorEastAsia" w:eastAsiaTheme="majorEastAsia" w:hAnsiTheme="majorEastAsia"/>
                <w:sz w:val="24"/>
                <w:szCs w:val="24"/>
              </w:rPr>
            </w:pPr>
          </w:p>
          <w:p w:rsidR="000C1D82" w:rsidRPr="0014514B" w:rsidRDefault="000C1D82" w:rsidP="007400C7">
            <w:pPr>
              <w:rPr>
                <w:rFonts w:asciiTheme="majorEastAsia" w:eastAsiaTheme="majorEastAsia" w:hAnsiTheme="majorEastAsia"/>
                <w:sz w:val="24"/>
                <w:szCs w:val="24"/>
              </w:rPr>
            </w:pPr>
          </w:p>
          <w:p w:rsidR="00F24BE8" w:rsidRPr="0014514B" w:rsidRDefault="00F24BE8" w:rsidP="007400C7">
            <w:pPr>
              <w:rPr>
                <w:rFonts w:asciiTheme="majorEastAsia" w:eastAsiaTheme="majorEastAsia" w:hAnsiTheme="majorEastAsia"/>
                <w:sz w:val="24"/>
                <w:szCs w:val="24"/>
              </w:rPr>
            </w:pPr>
          </w:p>
        </w:tc>
      </w:tr>
    </w:tbl>
    <w:p w:rsidR="00BF3302" w:rsidRPr="0014514B" w:rsidRDefault="00BF3302" w:rsidP="00BF3302">
      <w:pPr>
        <w:ind w:leftChars="100" w:left="450" w:hangingChars="100" w:hanging="240"/>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⑤</w:t>
      </w:r>
      <w:r w:rsidR="00BF3302" w:rsidRPr="0014514B">
        <w:rPr>
          <w:rFonts w:asciiTheme="majorEastAsia" w:eastAsiaTheme="majorEastAsia" w:hAnsiTheme="majorEastAsia" w:hint="eastAsia"/>
          <w:sz w:val="24"/>
          <w:szCs w:val="24"/>
        </w:rPr>
        <w:t>施設の特徴的な取組</w:t>
      </w:r>
    </w:p>
    <w:tbl>
      <w:tblPr>
        <w:tblStyle w:val="a6"/>
        <w:tblW w:w="0" w:type="auto"/>
        <w:tblInd w:w="450" w:type="dxa"/>
        <w:tblLook w:val="04A0" w:firstRow="1" w:lastRow="0" w:firstColumn="1" w:lastColumn="0" w:noHBand="0" w:noVBand="1"/>
      </w:tblPr>
      <w:tblGrid>
        <w:gridCol w:w="9518"/>
      </w:tblGrid>
      <w:tr w:rsidR="000501FD" w:rsidRPr="0014514B" w:rsidTr="007400C7">
        <w:tc>
          <w:tcPr>
            <w:tcW w:w="9518" w:type="dxa"/>
          </w:tcPr>
          <w:p w:rsidR="00BF3302" w:rsidRPr="0014514B" w:rsidRDefault="00BF3302" w:rsidP="00F24BE8">
            <w:pPr>
              <w:tabs>
                <w:tab w:val="left" w:pos="1665"/>
              </w:tabs>
              <w:rPr>
                <w:rFonts w:asciiTheme="majorEastAsia" w:eastAsiaTheme="majorEastAsia" w:hAnsiTheme="majorEastAsia"/>
                <w:sz w:val="24"/>
                <w:szCs w:val="24"/>
              </w:rPr>
            </w:pPr>
          </w:p>
          <w:p w:rsidR="00F24BE8" w:rsidRDefault="00F24BE8" w:rsidP="00F24BE8">
            <w:pPr>
              <w:tabs>
                <w:tab w:val="left" w:pos="1665"/>
              </w:tabs>
              <w:rPr>
                <w:rFonts w:asciiTheme="majorEastAsia" w:eastAsiaTheme="majorEastAsia" w:hAnsiTheme="majorEastAsia"/>
                <w:sz w:val="24"/>
                <w:szCs w:val="24"/>
              </w:rPr>
            </w:pPr>
          </w:p>
          <w:p w:rsidR="000C1D82" w:rsidRPr="0014514B" w:rsidRDefault="000C1D82" w:rsidP="00F24BE8">
            <w:pPr>
              <w:tabs>
                <w:tab w:val="left" w:pos="1665"/>
              </w:tabs>
              <w:rPr>
                <w:rFonts w:asciiTheme="majorEastAsia" w:eastAsiaTheme="majorEastAsia" w:hAnsiTheme="majorEastAsia"/>
                <w:sz w:val="24"/>
                <w:szCs w:val="24"/>
              </w:rPr>
            </w:pPr>
          </w:p>
          <w:p w:rsidR="00F24BE8" w:rsidRPr="0014514B" w:rsidRDefault="00F24BE8" w:rsidP="00F24BE8">
            <w:pPr>
              <w:tabs>
                <w:tab w:val="left" w:pos="1665"/>
              </w:tabs>
              <w:rPr>
                <w:rFonts w:asciiTheme="majorEastAsia" w:eastAsiaTheme="majorEastAsia" w:hAnsiTheme="majorEastAsia"/>
                <w:sz w:val="24"/>
                <w:szCs w:val="24"/>
              </w:rPr>
            </w:pPr>
          </w:p>
          <w:p w:rsidR="00295C52" w:rsidRPr="0014514B" w:rsidRDefault="00295C52" w:rsidP="00F24BE8">
            <w:pPr>
              <w:tabs>
                <w:tab w:val="left" w:pos="1665"/>
              </w:tabs>
              <w:rPr>
                <w:rFonts w:asciiTheme="majorEastAsia" w:eastAsiaTheme="majorEastAsia" w:hAnsiTheme="majorEastAsia"/>
                <w:sz w:val="24"/>
                <w:szCs w:val="24"/>
              </w:rPr>
            </w:pPr>
          </w:p>
          <w:p w:rsidR="00BF3302" w:rsidRPr="0014514B" w:rsidRDefault="00BF3302" w:rsidP="007400C7">
            <w:pPr>
              <w:rPr>
                <w:rFonts w:asciiTheme="majorEastAsia" w:eastAsiaTheme="majorEastAsia" w:hAnsiTheme="majorEastAsia"/>
                <w:sz w:val="24"/>
                <w:szCs w:val="24"/>
              </w:rPr>
            </w:pPr>
          </w:p>
        </w:tc>
      </w:tr>
    </w:tbl>
    <w:p w:rsidR="00B61009" w:rsidRPr="0014514B" w:rsidRDefault="00B61009" w:rsidP="00BF3302">
      <w:pPr>
        <w:ind w:leftChars="100" w:left="450" w:hangingChars="100" w:hanging="240"/>
        <w:jc w:val="left"/>
        <w:rPr>
          <w:rFonts w:asciiTheme="majorEastAsia" w:eastAsiaTheme="majorEastAsia" w:hAnsiTheme="majorEastAsia"/>
          <w:sz w:val="24"/>
          <w:szCs w:val="24"/>
        </w:rPr>
      </w:pPr>
    </w:p>
    <w:p w:rsidR="00BF3302" w:rsidRPr="0014514B" w:rsidRDefault="000C1D82" w:rsidP="00BF3302">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⑥</w:t>
      </w:r>
      <w:r w:rsidR="003E6AE2" w:rsidRPr="0014514B">
        <w:rPr>
          <w:rFonts w:asciiTheme="majorEastAsia" w:eastAsiaTheme="majorEastAsia" w:hAnsiTheme="majorEastAsia" w:hint="eastAsia"/>
          <w:sz w:val="24"/>
          <w:szCs w:val="24"/>
        </w:rPr>
        <w:t>第三者評価の受審状況</w:t>
      </w:r>
    </w:p>
    <w:tbl>
      <w:tblPr>
        <w:tblStyle w:val="a6"/>
        <w:tblW w:w="0" w:type="auto"/>
        <w:tblInd w:w="450" w:type="dxa"/>
        <w:tblLook w:val="04A0" w:firstRow="1" w:lastRow="0" w:firstColumn="1" w:lastColumn="0" w:noHBand="0" w:noVBand="1"/>
      </w:tblPr>
      <w:tblGrid>
        <w:gridCol w:w="4620"/>
        <w:gridCol w:w="4898"/>
      </w:tblGrid>
      <w:tr w:rsidR="000501FD" w:rsidRPr="0014514B" w:rsidTr="006078B5">
        <w:tc>
          <w:tcPr>
            <w:tcW w:w="4620" w:type="dxa"/>
          </w:tcPr>
          <w:p w:rsidR="00F24BE8" w:rsidRPr="0014514B" w:rsidRDefault="00F24BE8" w:rsidP="006078B5">
            <w:pPr>
              <w:ind w:firstLineChars="100" w:firstLine="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評価実施期間</w:t>
            </w:r>
          </w:p>
          <w:p w:rsidR="00F24BE8" w:rsidRPr="0014514B" w:rsidRDefault="00F24BE8" w:rsidP="00BF3302">
            <w:pPr>
              <w:jc w:val="left"/>
              <w:rPr>
                <w:rFonts w:asciiTheme="majorEastAsia" w:eastAsiaTheme="majorEastAsia" w:hAnsiTheme="majorEastAsia"/>
                <w:sz w:val="24"/>
                <w:szCs w:val="24"/>
              </w:rPr>
            </w:pPr>
          </w:p>
        </w:tc>
        <w:tc>
          <w:tcPr>
            <w:tcW w:w="4898" w:type="dxa"/>
          </w:tcPr>
          <w:p w:rsidR="00F24BE8" w:rsidRPr="0014514B" w:rsidRDefault="00F24BE8" w:rsidP="00F24BE8">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日（契約日）　～</w:t>
            </w:r>
          </w:p>
          <w:p w:rsidR="00F24BE8" w:rsidRPr="0014514B" w:rsidRDefault="00F24BE8" w:rsidP="00F24BE8">
            <w:pPr>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平成　年　月　日（評価結果確定日）</w:t>
            </w:r>
          </w:p>
        </w:tc>
      </w:tr>
      <w:tr w:rsidR="000501FD" w:rsidRPr="0014514B" w:rsidTr="006078B5">
        <w:tc>
          <w:tcPr>
            <w:tcW w:w="4620" w:type="dxa"/>
          </w:tcPr>
          <w:p w:rsidR="00F24BE8" w:rsidRPr="0014514B" w:rsidRDefault="006078B5" w:rsidP="00BF330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前回の受審時期（評価結果確定年度）</w:t>
            </w:r>
          </w:p>
        </w:tc>
        <w:tc>
          <w:tcPr>
            <w:tcW w:w="4898" w:type="dxa"/>
          </w:tcPr>
          <w:p w:rsidR="00F24BE8" w:rsidRPr="0014514B" w:rsidRDefault="006078B5" w:rsidP="006078B5">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平成　　　年度</w:t>
            </w:r>
          </w:p>
        </w:tc>
      </w:tr>
    </w:tbl>
    <w:p w:rsidR="000C1D82" w:rsidRDefault="000C1D82" w:rsidP="00BF3302">
      <w:pPr>
        <w:ind w:leftChars="100" w:left="450" w:hangingChars="100" w:hanging="240"/>
        <w:jc w:val="left"/>
        <w:rPr>
          <w:rFonts w:asciiTheme="majorEastAsia" w:eastAsiaTheme="majorEastAsia" w:hAnsiTheme="majorEastAsia"/>
          <w:sz w:val="24"/>
          <w:szCs w:val="24"/>
        </w:rPr>
      </w:pPr>
    </w:p>
    <w:p w:rsidR="00F24BE8" w:rsidRPr="0014514B" w:rsidRDefault="000C1D82" w:rsidP="00BF330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⑦</w:t>
      </w:r>
      <w:r w:rsidR="00295C52" w:rsidRPr="0014514B">
        <w:rPr>
          <w:rFonts w:asciiTheme="majorEastAsia" w:eastAsiaTheme="majorEastAsia" w:hAnsiTheme="majorEastAsia" w:hint="eastAsia"/>
          <w:sz w:val="24"/>
          <w:szCs w:val="24"/>
        </w:rPr>
        <w:t>総評</w:t>
      </w:r>
    </w:p>
    <w:tbl>
      <w:tblPr>
        <w:tblStyle w:val="a6"/>
        <w:tblW w:w="0" w:type="auto"/>
        <w:tblInd w:w="450" w:type="dxa"/>
        <w:tblLook w:val="04A0" w:firstRow="1" w:lastRow="0" w:firstColumn="1" w:lastColumn="0" w:noHBand="0" w:noVBand="1"/>
      </w:tblPr>
      <w:tblGrid>
        <w:gridCol w:w="9518"/>
      </w:tblGrid>
      <w:tr w:rsidR="000501FD" w:rsidRPr="0014514B" w:rsidTr="00295C52">
        <w:tc>
          <w:tcPr>
            <w:tcW w:w="9950" w:type="dxa"/>
          </w:tcPr>
          <w:p w:rsidR="00295C52" w:rsidRPr="0014514B" w:rsidRDefault="00295C52"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◇特に評価の高い点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D32FD4" w:rsidP="00BF3302">
            <w:pPr>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w:t>
            </w:r>
            <w:r w:rsidR="00295C52" w:rsidRPr="0014514B">
              <w:rPr>
                <w:rFonts w:asciiTheme="majorEastAsia" w:eastAsiaTheme="majorEastAsia" w:hAnsiTheme="majorEastAsia" w:hint="eastAsia"/>
                <w:sz w:val="24"/>
                <w:szCs w:val="24"/>
              </w:rPr>
              <w:t>改善を求められる点</w:t>
            </w: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p w:rsidR="00295C52" w:rsidRPr="0014514B" w:rsidRDefault="00295C52" w:rsidP="00BF3302">
            <w:pPr>
              <w:jc w:val="left"/>
              <w:rPr>
                <w:rFonts w:asciiTheme="majorEastAsia" w:eastAsiaTheme="majorEastAsia" w:hAnsiTheme="majorEastAsia"/>
                <w:sz w:val="24"/>
                <w:szCs w:val="24"/>
              </w:rPr>
            </w:pPr>
          </w:p>
        </w:tc>
      </w:tr>
    </w:tbl>
    <w:p w:rsidR="00F24BE8" w:rsidRPr="0014514B" w:rsidRDefault="00F24BE8"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⑧</w:t>
      </w:r>
      <w:r w:rsidR="001D512F" w:rsidRPr="0014514B">
        <w:rPr>
          <w:rFonts w:asciiTheme="majorEastAsia" w:eastAsiaTheme="majorEastAsia" w:hAnsiTheme="majorEastAsia" w:hint="eastAsia"/>
          <w:sz w:val="24"/>
          <w:szCs w:val="24"/>
        </w:rPr>
        <w:t>第三者評価結果</w:t>
      </w:r>
      <w:r w:rsidR="00295C52" w:rsidRPr="0014514B">
        <w:rPr>
          <w:rFonts w:asciiTheme="majorEastAsia" w:eastAsiaTheme="majorEastAsia" w:hAnsiTheme="majorEastAsia" w:hint="eastAsia"/>
          <w:sz w:val="24"/>
          <w:szCs w:val="24"/>
        </w:rPr>
        <w:t>に対する施設のコメント</w:t>
      </w:r>
    </w:p>
    <w:tbl>
      <w:tblPr>
        <w:tblStyle w:val="a6"/>
        <w:tblW w:w="0" w:type="auto"/>
        <w:tblInd w:w="450" w:type="dxa"/>
        <w:tblLook w:val="04A0" w:firstRow="1" w:lastRow="0" w:firstColumn="1" w:lastColumn="0" w:noHBand="0" w:noVBand="1"/>
      </w:tblPr>
      <w:tblGrid>
        <w:gridCol w:w="9518"/>
      </w:tblGrid>
      <w:tr w:rsidR="000501FD" w:rsidRPr="0014514B" w:rsidTr="007400C7">
        <w:tc>
          <w:tcPr>
            <w:tcW w:w="9950" w:type="dxa"/>
          </w:tcPr>
          <w:p w:rsidR="00295C52" w:rsidRPr="000C1D82" w:rsidRDefault="00295C52" w:rsidP="00295C52">
            <w:pPr>
              <w:jc w:val="left"/>
              <w:rPr>
                <w:rFonts w:asciiTheme="majorEastAsia" w:eastAsiaTheme="majorEastAsia" w:hAnsiTheme="majorEastAsia"/>
                <w:sz w:val="24"/>
                <w:szCs w:val="24"/>
              </w:rPr>
            </w:pPr>
          </w:p>
          <w:p w:rsidR="00295C52" w:rsidRPr="003D2C31"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p w:rsidR="00295C52" w:rsidRPr="0014514B" w:rsidRDefault="00295C52" w:rsidP="00295C52">
            <w:pPr>
              <w:jc w:val="left"/>
              <w:rPr>
                <w:rFonts w:asciiTheme="majorEastAsia" w:eastAsiaTheme="majorEastAsia" w:hAnsiTheme="majorEastAsia"/>
                <w:sz w:val="24"/>
                <w:szCs w:val="24"/>
              </w:rPr>
            </w:pPr>
          </w:p>
        </w:tc>
      </w:tr>
    </w:tbl>
    <w:p w:rsidR="00BF3302" w:rsidRPr="0014514B" w:rsidRDefault="00BF3302" w:rsidP="00BF3302">
      <w:pPr>
        <w:ind w:leftChars="100" w:left="450" w:hangingChars="100" w:hanging="240"/>
        <w:jc w:val="left"/>
        <w:rPr>
          <w:rFonts w:asciiTheme="majorEastAsia" w:eastAsiaTheme="majorEastAsia" w:hAnsiTheme="majorEastAsia"/>
          <w:sz w:val="24"/>
          <w:szCs w:val="24"/>
        </w:rPr>
      </w:pPr>
    </w:p>
    <w:p w:rsidR="00295C52" w:rsidRPr="0014514B" w:rsidRDefault="000C1D82" w:rsidP="00295C52">
      <w:pPr>
        <w:ind w:leftChars="100" w:left="450" w:hangingChars="100" w:hanging="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⑨</w:t>
      </w:r>
      <w:r w:rsidR="00295C52" w:rsidRPr="0014514B">
        <w:rPr>
          <w:rFonts w:asciiTheme="majorEastAsia" w:eastAsiaTheme="majorEastAsia" w:hAnsiTheme="majorEastAsia" w:hint="eastAsia"/>
          <w:sz w:val="24"/>
          <w:szCs w:val="24"/>
        </w:rPr>
        <w:t>第三者評価結果</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t xml:space="preserve">　　別紙の「第三者評価結果」に記載している事項について公表する。</w:t>
      </w: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295C52" w:rsidRPr="0014514B" w:rsidRDefault="00295C52" w:rsidP="00295C52">
      <w:pPr>
        <w:ind w:leftChars="100" w:left="450" w:hangingChars="100" w:hanging="240"/>
        <w:jc w:val="left"/>
        <w:rPr>
          <w:rFonts w:asciiTheme="majorEastAsia" w:eastAsiaTheme="majorEastAsia" w:hAnsiTheme="majorEastAsia"/>
          <w:sz w:val="24"/>
          <w:szCs w:val="24"/>
        </w:rPr>
      </w:pPr>
    </w:p>
    <w:p w:rsidR="00B61009" w:rsidRPr="0014514B" w:rsidRDefault="00B61009" w:rsidP="00B61009">
      <w:pPr>
        <w:ind w:leftChars="100" w:left="450" w:hangingChars="100" w:hanging="240"/>
        <w:jc w:val="right"/>
        <w:rPr>
          <w:rFonts w:asciiTheme="majorEastAsia" w:eastAsiaTheme="majorEastAsia" w:hAnsiTheme="majorEastAsia"/>
          <w:sz w:val="24"/>
          <w:szCs w:val="24"/>
        </w:rPr>
      </w:pPr>
      <w:r w:rsidRPr="0014514B">
        <w:rPr>
          <w:rFonts w:asciiTheme="majorEastAsia" w:eastAsiaTheme="majorEastAsia" w:hAnsiTheme="majorEastAsia" w:hint="eastAsia"/>
          <w:sz w:val="24"/>
          <w:szCs w:val="24"/>
        </w:rPr>
        <w:lastRenderedPageBreak/>
        <w:t>（別紙）</w:t>
      </w:r>
    </w:p>
    <w:p w:rsidR="00B61009" w:rsidRPr="00E11CD7" w:rsidRDefault="00970ED5" w:rsidP="00E11CD7">
      <w:pPr>
        <w:ind w:leftChars="100" w:left="570" w:hangingChars="100" w:hanging="360"/>
        <w:jc w:val="center"/>
        <w:rPr>
          <w:rFonts w:asciiTheme="majorEastAsia" w:eastAsiaTheme="majorEastAsia" w:hAnsiTheme="majorEastAsia"/>
          <w:sz w:val="36"/>
          <w:szCs w:val="36"/>
        </w:rPr>
      </w:pPr>
      <w:r w:rsidRPr="00E11CD7">
        <w:rPr>
          <w:rFonts w:asciiTheme="majorEastAsia" w:eastAsiaTheme="majorEastAsia" w:hAnsiTheme="majorEastAsia" w:hint="eastAsia"/>
          <w:sz w:val="36"/>
          <w:szCs w:val="36"/>
        </w:rPr>
        <w:t xml:space="preserve"> </w:t>
      </w:r>
      <w:r w:rsidR="00B61009" w:rsidRPr="00E11CD7">
        <w:rPr>
          <w:rFonts w:asciiTheme="majorEastAsia" w:eastAsiaTheme="majorEastAsia" w:hAnsiTheme="majorEastAsia" w:hint="eastAsia"/>
          <w:sz w:val="36"/>
          <w:szCs w:val="36"/>
        </w:rPr>
        <w:t>第三</w:t>
      </w:r>
      <w:r w:rsidR="000A7638">
        <w:rPr>
          <w:rFonts w:asciiTheme="majorEastAsia" w:eastAsiaTheme="majorEastAsia" w:hAnsiTheme="majorEastAsia" w:hint="eastAsia"/>
          <w:sz w:val="36"/>
          <w:szCs w:val="36"/>
        </w:rPr>
        <w:t>者</w:t>
      </w:r>
      <w:bookmarkStart w:id="0" w:name="_GoBack"/>
      <w:bookmarkEnd w:id="0"/>
      <w:r w:rsidR="00B61009" w:rsidRPr="00E11CD7">
        <w:rPr>
          <w:rFonts w:asciiTheme="majorEastAsia" w:eastAsiaTheme="majorEastAsia" w:hAnsiTheme="majorEastAsia" w:hint="eastAsia"/>
          <w:sz w:val="36"/>
          <w:szCs w:val="36"/>
        </w:rPr>
        <w:t>評価結果</w:t>
      </w:r>
      <w:r w:rsidR="000C1D82" w:rsidRPr="00E11CD7">
        <w:rPr>
          <w:rFonts w:asciiTheme="majorEastAsia" w:eastAsiaTheme="majorEastAsia" w:hAnsiTheme="majorEastAsia" w:hint="eastAsia"/>
          <w:sz w:val="36"/>
          <w:szCs w:val="36"/>
        </w:rPr>
        <w:t>（児童養護施設）</w:t>
      </w:r>
    </w:p>
    <w:p w:rsidR="00B61009" w:rsidRPr="0014514B" w:rsidRDefault="00235CEA" w:rsidP="00B61009">
      <w:pPr>
        <w:ind w:leftChars="1800" w:left="4000" w:hangingChars="100" w:hanging="220"/>
        <w:rPr>
          <w:rFonts w:ascii="ＭＳ ゴシック" w:eastAsia="ＭＳ ゴシック" w:hAnsi="ＭＳ ゴシック"/>
          <w:sz w:val="24"/>
          <w:szCs w:val="24"/>
        </w:rPr>
      </w:pPr>
      <w:r w:rsidRPr="0014514B">
        <w:rPr>
          <w:rFonts w:ascii="ＭＳ ゴシック" w:eastAsia="ＭＳ ゴシック" w:hAnsi="ＭＳ ゴシック" w:hint="eastAsia"/>
          <w:sz w:val="22"/>
        </w:rPr>
        <w:t>※すべての評価細目（</w:t>
      </w:r>
      <w:r w:rsidR="00532089">
        <w:rPr>
          <w:rFonts w:ascii="ＭＳ ゴシック" w:eastAsia="ＭＳ ゴシック" w:hAnsi="ＭＳ ゴシック" w:hint="eastAsia"/>
          <w:sz w:val="22"/>
        </w:rPr>
        <w:t>共通評価基準</w:t>
      </w:r>
      <w:r w:rsidRPr="0014514B">
        <w:rPr>
          <w:rFonts w:ascii="ＭＳ ゴシック" w:eastAsia="ＭＳ ゴシック" w:hAnsi="ＭＳ ゴシック" w:hint="eastAsia"/>
          <w:sz w:val="22"/>
        </w:rPr>
        <w:t>45項目</w:t>
      </w:r>
      <w:r w:rsidR="00532089">
        <w:rPr>
          <w:rFonts w:ascii="ＭＳ ゴシック" w:eastAsia="ＭＳ ゴシック" w:hAnsi="ＭＳ ゴシック" w:hint="eastAsia"/>
          <w:sz w:val="22"/>
        </w:rPr>
        <w:t>・内容評価基準</w:t>
      </w:r>
      <w:r w:rsidR="00733036">
        <w:rPr>
          <w:rFonts w:ascii="ＭＳ ゴシック" w:eastAsia="ＭＳ ゴシック" w:hAnsi="ＭＳ ゴシック" w:hint="eastAsia"/>
          <w:sz w:val="22"/>
        </w:rPr>
        <w:t>25</w:t>
      </w:r>
      <w:r w:rsidR="00532089">
        <w:rPr>
          <w:rFonts w:ascii="ＭＳ ゴシック" w:eastAsia="ＭＳ ゴシック" w:hAnsi="ＭＳ ゴシック" w:hint="eastAsia"/>
          <w:sz w:val="22"/>
        </w:rPr>
        <w:t>項目</w:t>
      </w:r>
      <w:r w:rsidRPr="0014514B">
        <w:rPr>
          <w:rFonts w:ascii="ＭＳ ゴシック" w:eastAsia="ＭＳ ゴシック" w:hAnsi="ＭＳ ゴシック" w:hint="eastAsia"/>
          <w:sz w:val="22"/>
        </w:rPr>
        <w:t>）について、判断基準（a・b・cの3段階）に基づいた評価結果を表示する。</w:t>
      </w:r>
    </w:p>
    <w:p w:rsidR="00235CEA" w:rsidRDefault="00235CEA" w:rsidP="00B61009">
      <w:pPr>
        <w:ind w:leftChars="1800" w:left="4000" w:hangingChars="100" w:hanging="220"/>
        <w:rPr>
          <w:rFonts w:ascii="ＭＳ ゴシック" w:eastAsia="ＭＳ ゴシック" w:hAnsi="ＭＳ ゴシック"/>
          <w:sz w:val="22"/>
        </w:rPr>
      </w:pPr>
      <w:r w:rsidRPr="0014514B">
        <w:rPr>
          <w:rFonts w:ascii="ＭＳ ゴシック" w:eastAsia="ＭＳ ゴシック" w:hAnsi="ＭＳ ゴシック" w:hint="eastAsia"/>
          <w:sz w:val="22"/>
        </w:rPr>
        <w:t>※評価細目毎に第三者評価機関の判定理由等のコメントを記述する。</w:t>
      </w:r>
    </w:p>
    <w:p w:rsidR="007400C7" w:rsidRDefault="007400C7" w:rsidP="00235CEA">
      <w:pPr>
        <w:rPr>
          <w:rFonts w:asciiTheme="majorEastAsia" w:eastAsiaTheme="majorEastAsia" w:hAnsiTheme="majorEastAsia"/>
          <w:b/>
          <w:sz w:val="32"/>
          <w:szCs w:val="28"/>
        </w:rPr>
      </w:pPr>
    </w:p>
    <w:p w:rsidR="007400C7" w:rsidRPr="007400C7" w:rsidRDefault="007400C7" w:rsidP="00235CEA">
      <w:pPr>
        <w:rPr>
          <w:rFonts w:asciiTheme="majorEastAsia" w:eastAsiaTheme="majorEastAsia" w:hAnsiTheme="majorEastAsia"/>
          <w:b/>
          <w:sz w:val="32"/>
          <w:szCs w:val="28"/>
        </w:rPr>
      </w:pPr>
      <w:r w:rsidRPr="007400C7">
        <w:rPr>
          <w:rFonts w:asciiTheme="majorEastAsia" w:eastAsiaTheme="majorEastAsia" w:hAnsiTheme="majorEastAsia" w:hint="eastAsia"/>
          <w:b/>
          <w:sz w:val="32"/>
          <w:szCs w:val="28"/>
        </w:rPr>
        <w:t>共通評価基準</w:t>
      </w:r>
      <w:r>
        <w:rPr>
          <w:rFonts w:asciiTheme="majorEastAsia" w:eastAsiaTheme="majorEastAsia" w:hAnsiTheme="majorEastAsia" w:hint="eastAsia"/>
          <w:b/>
          <w:sz w:val="32"/>
          <w:szCs w:val="28"/>
        </w:rPr>
        <w:t>（45項目）</w:t>
      </w:r>
    </w:p>
    <w:p w:rsidR="00235CEA" w:rsidRPr="0014514B" w:rsidRDefault="00235CEA" w:rsidP="00235CEA">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 xml:space="preserve">評価対象Ⅰ　</w:t>
      </w:r>
      <w:r w:rsidR="00970ED5">
        <w:rPr>
          <w:rFonts w:asciiTheme="majorEastAsia" w:eastAsiaTheme="majorEastAsia" w:hAnsiTheme="majorEastAsia" w:hint="eastAsia"/>
          <w:b/>
          <w:sz w:val="28"/>
          <w:szCs w:val="28"/>
        </w:rPr>
        <w:t>養育・支援</w:t>
      </w:r>
      <w:r w:rsidRPr="0014514B">
        <w:rPr>
          <w:rFonts w:asciiTheme="majorEastAsia" w:eastAsiaTheme="majorEastAsia" w:hAnsiTheme="majorEastAsia" w:hint="eastAsia"/>
          <w:b/>
          <w:sz w:val="28"/>
          <w:szCs w:val="28"/>
        </w:rPr>
        <w:t>の基本方針と組織</w:t>
      </w: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w:t>
      </w:r>
      <w:r w:rsidR="00295C52" w:rsidRPr="0014514B">
        <w:rPr>
          <w:rFonts w:asciiTheme="majorEastAsia" w:eastAsiaTheme="majorEastAsia" w:hAnsiTheme="majorEastAsia" w:hint="eastAsia"/>
          <w:b/>
          <w:sz w:val="24"/>
          <w:szCs w:val="24"/>
        </w:rPr>
        <w:t xml:space="preserve">１　</w:t>
      </w:r>
      <w:r w:rsidRPr="0014514B">
        <w:rPr>
          <w:rFonts w:asciiTheme="majorEastAsia" w:eastAsiaTheme="majorEastAsia" w:hAnsiTheme="majorEastAsia" w:hint="eastAsia"/>
          <w:b/>
          <w:sz w:val="24"/>
          <w:szCs w:val="24"/>
        </w:rPr>
        <w:t>理念・基本方針</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235CEA" w:rsidRPr="0014514B" w:rsidRDefault="00235CEA" w:rsidP="007400C7">
            <w:pPr>
              <w:rPr>
                <w:rFonts w:asciiTheme="majorEastAsia" w:eastAsiaTheme="majorEastAsia" w:hAnsiTheme="majorEastAsia"/>
                <w:sz w:val="24"/>
                <w:szCs w:val="24"/>
              </w:rPr>
            </w:pPr>
          </w:p>
        </w:tc>
        <w:tc>
          <w:tcPr>
            <w:tcW w:w="1478" w:type="dxa"/>
          </w:tcPr>
          <w:p w:rsidR="00235CEA" w:rsidRPr="0014514B" w:rsidRDefault="00235CEA"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235CEA" w:rsidRPr="0014514B" w:rsidRDefault="00235CEA" w:rsidP="009E7C93">
            <w:pPr>
              <w:rPr>
                <w:rFonts w:asciiTheme="majorEastAsia" w:eastAsiaTheme="majorEastAsia" w:hAnsiTheme="majorEastAsia"/>
                <w:sz w:val="22"/>
              </w:rPr>
            </w:pPr>
            <w:r w:rsidRPr="0014514B">
              <w:rPr>
                <w:rFonts w:asciiTheme="majorEastAsia" w:eastAsiaTheme="majorEastAsia" w:hAnsiTheme="majorEastAsia" w:hint="eastAsia"/>
                <w:sz w:val="22"/>
              </w:rPr>
              <w:t>Ⅰ-１-</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E7C93">
              <w:rPr>
                <w:rFonts w:asciiTheme="majorEastAsia" w:eastAsiaTheme="majorEastAsia" w:hAnsiTheme="majorEastAsia" w:hint="eastAsia"/>
                <w:sz w:val="22"/>
              </w:rPr>
              <w:t xml:space="preserve">)　</w:t>
            </w:r>
            <w:r w:rsidRPr="0014514B">
              <w:rPr>
                <w:rFonts w:asciiTheme="majorEastAsia" w:eastAsiaTheme="majorEastAsia" w:hAnsiTheme="majorEastAsia" w:hint="eastAsia"/>
                <w:sz w:val="22"/>
              </w:rPr>
              <w:t>理念、基本方針が確立・周知されている。</w:t>
            </w:r>
          </w:p>
        </w:tc>
      </w:tr>
      <w:tr w:rsidR="000501FD" w:rsidRPr="0014514B" w:rsidTr="00DF6A83">
        <w:tc>
          <w:tcPr>
            <w:tcW w:w="709" w:type="dxa"/>
          </w:tcPr>
          <w:p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w:t>
            </w:r>
          </w:p>
        </w:tc>
        <w:tc>
          <w:tcPr>
            <w:tcW w:w="7088" w:type="dxa"/>
          </w:tcPr>
          <w:p w:rsidR="00235CEA" w:rsidRPr="0014514B" w:rsidRDefault="00235CEA" w:rsidP="009E7C9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w:t>
            </w:r>
            <w:r w:rsidR="00DF6A83">
              <w:rPr>
                <w:rFonts w:asciiTheme="majorEastAsia" w:eastAsiaTheme="majorEastAsia" w:hAnsiTheme="majorEastAsia" w:hint="eastAsia"/>
                <w:sz w:val="22"/>
              </w:rPr>
              <w:t>１</w:t>
            </w:r>
            <w:r w:rsidRPr="0014514B">
              <w:rPr>
                <w:rFonts w:asciiTheme="majorEastAsia" w:eastAsiaTheme="majorEastAsia" w:hAnsiTheme="majorEastAsia" w:hint="eastAsia"/>
                <w:sz w:val="22"/>
              </w:rPr>
              <w:t>-</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-①　理念、基本方針が明文化され周知が図られている。</w:t>
            </w:r>
          </w:p>
        </w:tc>
        <w:tc>
          <w:tcPr>
            <w:tcW w:w="1478" w:type="dxa"/>
          </w:tcPr>
          <w:p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7400C7">
            <w:pPr>
              <w:jc w:val="left"/>
              <w:rPr>
                <w:rFonts w:asciiTheme="majorEastAsia" w:eastAsiaTheme="majorEastAsia" w:hAnsiTheme="majorEastAsia"/>
                <w:sz w:val="22"/>
              </w:rPr>
            </w:pPr>
          </w:p>
        </w:tc>
      </w:tr>
    </w:tbl>
    <w:p w:rsidR="00235CEA" w:rsidRPr="0014514B" w:rsidRDefault="00235CEA" w:rsidP="00235CEA">
      <w:pPr>
        <w:tabs>
          <w:tab w:val="left" w:pos="3390"/>
        </w:tabs>
        <w:rPr>
          <w:rFonts w:asciiTheme="majorEastAsia" w:eastAsiaTheme="majorEastAsia" w:hAnsiTheme="majorEastAsia"/>
          <w:b/>
          <w:sz w:val="24"/>
          <w:szCs w:val="24"/>
        </w:rPr>
      </w:pPr>
    </w:p>
    <w:p w:rsidR="00235CEA" w:rsidRPr="0014514B" w:rsidRDefault="00235CEA"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Ⅰ-２　経営状況の把握</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235CEA" w:rsidRPr="0014514B" w:rsidRDefault="00235CEA" w:rsidP="007400C7">
            <w:pPr>
              <w:rPr>
                <w:rFonts w:asciiTheme="majorEastAsia" w:eastAsiaTheme="majorEastAsia" w:hAnsiTheme="majorEastAsia"/>
                <w:sz w:val="24"/>
                <w:szCs w:val="24"/>
              </w:rPr>
            </w:pPr>
          </w:p>
        </w:tc>
        <w:tc>
          <w:tcPr>
            <w:tcW w:w="1478" w:type="dxa"/>
          </w:tcPr>
          <w:p w:rsidR="00235CEA" w:rsidRPr="0014514B" w:rsidRDefault="00235CEA"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235CEA" w:rsidRPr="0014514B" w:rsidRDefault="00235CEA" w:rsidP="009E7C93">
            <w:pPr>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　経営環境の変化等に適切に対応している。</w:t>
            </w:r>
          </w:p>
        </w:tc>
      </w:tr>
      <w:tr w:rsidR="000501FD" w:rsidRPr="0014514B" w:rsidTr="00DF6A83">
        <w:tc>
          <w:tcPr>
            <w:tcW w:w="709" w:type="dxa"/>
          </w:tcPr>
          <w:p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2</w:t>
            </w:r>
          </w:p>
        </w:tc>
        <w:tc>
          <w:tcPr>
            <w:tcW w:w="7088" w:type="dxa"/>
          </w:tcPr>
          <w:p w:rsidR="009E7C93" w:rsidRDefault="00235CEA" w:rsidP="009E7C9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 xml:space="preserve">-①　</w:t>
            </w:r>
            <w:r w:rsidR="00816C2B">
              <w:rPr>
                <w:rFonts w:asciiTheme="majorEastAsia" w:eastAsiaTheme="majorEastAsia" w:hAnsiTheme="majorEastAsia" w:hint="eastAsia"/>
                <w:sz w:val="22"/>
              </w:rPr>
              <w:t>施設</w:t>
            </w:r>
            <w:r w:rsidRPr="0014514B">
              <w:rPr>
                <w:rFonts w:asciiTheme="majorEastAsia" w:eastAsiaTheme="majorEastAsia" w:hAnsiTheme="majorEastAsia" w:hint="eastAsia"/>
                <w:sz w:val="22"/>
              </w:rPr>
              <w:t>経営をとりまく環境と経営状況が的確に把握・分</w:t>
            </w:r>
          </w:p>
          <w:p w:rsidR="00235CEA" w:rsidRPr="0014514B" w:rsidRDefault="00235CEA" w:rsidP="009E7C9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析されている。</w:t>
            </w:r>
          </w:p>
        </w:tc>
        <w:tc>
          <w:tcPr>
            <w:tcW w:w="1478" w:type="dxa"/>
          </w:tcPr>
          <w:p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7400C7">
            <w:pPr>
              <w:jc w:val="left"/>
              <w:rPr>
                <w:rFonts w:asciiTheme="majorEastAsia" w:eastAsiaTheme="majorEastAsia" w:hAnsiTheme="majorEastAsia"/>
                <w:sz w:val="22"/>
              </w:rPr>
            </w:pPr>
          </w:p>
        </w:tc>
      </w:tr>
      <w:tr w:rsidR="000501FD" w:rsidRPr="0014514B" w:rsidTr="00DF6A83">
        <w:tc>
          <w:tcPr>
            <w:tcW w:w="709" w:type="dxa"/>
          </w:tcPr>
          <w:p w:rsidR="00235CEA"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w:t>
            </w:r>
          </w:p>
        </w:tc>
        <w:tc>
          <w:tcPr>
            <w:tcW w:w="7088" w:type="dxa"/>
          </w:tcPr>
          <w:p w:rsidR="009E7C93" w:rsidRDefault="00235CEA" w:rsidP="009E7C9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Ⅰ-２-</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１</w:t>
            </w:r>
            <w:r w:rsidR="009E7C93">
              <w:rPr>
                <w:rFonts w:asciiTheme="majorEastAsia" w:eastAsiaTheme="majorEastAsia" w:hAnsiTheme="majorEastAsia" w:hint="eastAsia"/>
                <w:sz w:val="22"/>
              </w:rPr>
              <w:t>)</w:t>
            </w:r>
            <w:r w:rsidRPr="0014514B">
              <w:rPr>
                <w:rFonts w:asciiTheme="majorEastAsia" w:eastAsiaTheme="majorEastAsia" w:hAnsiTheme="majorEastAsia" w:hint="eastAsia"/>
                <w:sz w:val="22"/>
              </w:rPr>
              <w:t>-②　経営課題を明確</w:t>
            </w:r>
            <w:r w:rsidR="0092486E" w:rsidRPr="0014514B">
              <w:rPr>
                <w:rFonts w:asciiTheme="majorEastAsia" w:eastAsiaTheme="majorEastAsia" w:hAnsiTheme="majorEastAsia" w:hint="eastAsia"/>
                <w:sz w:val="22"/>
              </w:rPr>
              <w:t>に</w:t>
            </w:r>
            <w:r w:rsidR="003E4682">
              <w:rPr>
                <w:rFonts w:asciiTheme="majorEastAsia" w:eastAsiaTheme="majorEastAsia" w:hAnsiTheme="majorEastAsia" w:hint="eastAsia"/>
                <w:sz w:val="22"/>
              </w:rPr>
              <w:t>し、具体的な取</w:t>
            </w:r>
            <w:r w:rsidRPr="0014514B">
              <w:rPr>
                <w:rFonts w:asciiTheme="majorEastAsia" w:eastAsiaTheme="majorEastAsia" w:hAnsiTheme="majorEastAsia" w:hint="eastAsia"/>
                <w:sz w:val="22"/>
              </w:rPr>
              <w:t>組を進めてい</w:t>
            </w:r>
          </w:p>
          <w:p w:rsidR="00235CEA" w:rsidRPr="0014514B" w:rsidRDefault="00235CEA" w:rsidP="009E7C9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235CEA" w:rsidRPr="0014514B" w:rsidRDefault="00235CEA"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235CEA" w:rsidRPr="0014514B" w:rsidRDefault="00235CEA"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35CEA" w:rsidRPr="0014514B" w:rsidRDefault="00235CEA" w:rsidP="007400C7">
            <w:pPr>
              <w:jc w:val="left"/>
              <w:rPr>
                <w:rFonts w:asciiTheme="majorEastAsia" w:eastAsiaTheme="majorEastAsia" w:hAnsiTheme="majorEastAsia"/>
                <w:sz w:val="22"/>
              </w:rPr>
            </w:pPr>
          </w:p>
        </w:tc>
      </w:tr>
    </w:tbl>
    <w:p w:rsidR="00235CEA" w:rsidRPr="0014514B" w:rsidRDefault="00235CEA" w:rsidP="00235CEA">
      <w:pPr>
        <w:tabs>
          <w:tab w:val="left" w:pos="3210"/>
        </w:tabs>
        <w:rPr>
          <w:rFonts w:ascii="HG丸ｺﾞｼｯｸM-PRO" w:eastAsia="HG丸ｺﾞｼｯｸM-PRO" w:hAnsi="HG丸ｺﾞｼｯｸM-PRO"/>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Ⅰ-３　事業計画の策定</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6442E2" w:rsidRPr="0014514B" w:rsidRDefault="006442E2" w:rsidP="007400C7">
            <w:pPr>
              <w:rPr>
                <w:rFonts w:asciiTheme="majorEastAsia" w:eastAsiaTheme="majorEastAsia" w:hAnsiTheme="majorEastAsia"/>
                <w:sz w:val="24"/>
                <w:szCs w:val="24"/>
              </w:rPr>
            </w:pPr>
          </w:p>
        </w:tc>
        <w:tc>
          <w:tcPr>
            <w:tcW w:w="1478" w:type="dxa"/>
          </w:tcPr>
          <w:p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D61537">
        <w:tc>
          <w:tcPr>
            <w:tcW w:w="9275" w:type="dxa"/>
            <w:gridSpan w:val="3"/>
            <w:shd w:val="clear" w:color="auto" w:fill="auto"/>
          </w:tcPr>
          <w:p w:rsidR="006442E2" w:rsidRPr="0014514B" w:rsidRDefault="006442E2" w:rsidP="006442E2">
            <w:pPr>
              <w:rPr>
                <w:rFonts w:asciiTheme="majorEastAsia" w:eastAsiaTheme="majorEastAsia" w:hAnsiTheme="majorEastAsia"/>
                <w:sz w:val="22"/>
              </w:rPr>
            </w:pPr>
            <w:r w:rsidRPr="0014514B">
              <w:rPr>
                <w:rFonts w:asciiTheme="majorEastAsia" w:eastAsiaTheme="majorEastAsia" w:hAnsiTheme="majorEastAsia" w:hint="eastAsia"/>
                <w:sz w:val="22"/>
              </w:rPr>
              <w:t>Ⅰ-３-(１)　中・長期的なビジョンと計画が明確にされている。</w:t>
            </w: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w:t>
            </w:r>
          </w:p>
        </w:tc>
        <w:tc>
          <w:tcPr>
            <w:tcW w:w="7088" w:type="dxa"/>
            <w:shd w:val="clear" w:color="auto" w:fill="auto"/>
          </w:tcPr>
          <w:p w:rsidR="00DF6A83"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Ⅰ-３-(１)-①　中・長期的なビジョンを明確にした計画が策定されて</w:t>
            </w:r>
          </w:p>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D61537">
        <w:tc>
          <w:tcPr>
            <w:tcW w:w="9275" w:type="dxa"/>
            <w:gridSpan w:val="3"/>
            <w:shd w:val="clear" w:color="auto" w:fill="auto"/>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5</w:t>
            </w:r>
          </w:p>
        </w:tc>
        <w:tc>
          <w:tcPr>
            <w:tcW w:w="7088" w:type="dxa"/>
            <w:shd w:val="clear" w:color="auto" w:fill="auto"/>
          </w:tcPr>
          <w:p w:rsidR="00DF6A83" w:rsidRDefault="00D61537"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Ⅰ-３-(１)-②　中・長期計画を踏まえた単年度の計画が策定されてい</w:t>
            </w:r>
          </w:p>
          <w:p w:rsidR="006442E2" w:rsidRPr="0014514B" w:rsidRDefault="00D61537"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D61537">
        <w:tc>
          <w:tcPr>
            <w:tcW w:w="9275" w:type="dxa"/>
            <w:gridSpan w:val="3"/>
            <w:shd w:val="clear" w:color="auto" w:fill="auto"/>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r w:rsidR="000501FD" w:rsidRPr="0014514B" w:rsidTr="007400C7">
        <w:tc>
          <w:tcPr>
            <w:tcW w:w="9275" w:type="dxa"/>
            <w:gridSpan w:val="3"/>
            <w:shd w:val="clear" w:color="auto" w:fill="auto"/>
          </w:tcPr>
          <w:p w:rsidR="00D61537" w:rsidRPr="0014514B" w:rsidRDefault="00D61537" w:rsidP="007400C7">
            <w:pPr>
              <w:rPr>
                <w:rFonts w:asciiTheme="majorEastAsia" w:eastAsiaTheme="majorEastAsia" w:hAnsiTheme="majorEastAsia"/>
                <w:sz w:val="22"/>
              </w:rPr>
            </w:pPr>
            <w:r w:rsidRPr="0014514B">
              <w:rPr>
                <w:rFonts w:asciiTheme="majorEastAsia" w:eastAsiaTheme="majorEastAsia" w:hAnsiTheme="majorEastAsia" w:hint="eastAsia"/>
                <w:sz w:val="22"/>
              </w:rPr>
              <w:t>Ⅰ-３-(２)　事業計画が適切に策定されている。</w:t>
            </w:r>
          </w:p>
        </w:tc>
      </w:tr>
      <w:tr w:rsidR="000501FD" w:rsidRPr="0014514B" w:rsidTr="00DF6A83">
        <w:tc>
          <w:tcPr>
            <w:tcW w:w="709" w:type="dxa"/>
          </w:tcPr>
          <w:p w:rsidR="00D61537"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6</w:t>
            </w:r>
          </w:p>
        </w:tc>
        <w:tc>
          <w:tcPr>
            <w:tcW w:w="7088" w:type="dxa"/>
            <w:shd w:val="clear" w:color="auto" w:fill="auto"/>
          </w:tcPr>
          <w:p w:rsidR="00DF6A83"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Ⅰ-３-(２)-①　事業計画の策定と実施状況の把握や評価・見直しが組</w:t>
            </w:r>
          </w:p>
          <w:p w:rsidR="00D61537" w:rsidRPr="0014514B" w:rsidRDefault="00D61537" w:rsidP="00D6153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織的に行われ、職員が理解している。</w:t>
            </w:r>
          </w:p>
        </w:tc>
        <w:tc>
          <w:tcPr>
            <w:tcW w:w="1478" w:type="dxa"/>
          </w:tcPr>
          <w:p w:rsidR="00D61537" w:rsidRPr="0014514B" w:rsidRDefault="00D6153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shd w:val="clear" w:color="auto" w:fill="auto"/>
          </w:tcPr>
          <w:p w:rsidR="00D61537" w:rsidRPr="0014514B" w:rsidRDefault="00D6153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Pr="0014514B" w:rsidRDefault="00D61537" w:rsidP="007400C7">
            <w:pPr>
              <w:jc w:val="left"/>
              <w:rPr>
                <w:rFonts w:asciiTheme="majorEastAsia" w:eastAsiaTheme="majorEastAsia" w:hAnsiTheme="majorEastAsia"/>
                <w:sz w:val="22"/>
              </w:rPr>
            </w:pPr>
          </w:p>
        </w:tc>
      </w:tr>
      <w:tr w:rsidR="000501FD" w:rsidRPr="0014514B" w:rsidTr="00DF6A83">
        <w:tc>
          <w:tcPr>
            <w:tcW w:w="709" w:type="dxa"/>
          </w:tcPr>
          <w:p w:rsidR="00D61537"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7</w:t>
            </w:r>
          </w:p>
        </w:tc>
        <w:tc>
          <w:tcPr>
            <w:tcW w:w="7088" w:type="dxa"/>
            <w:shd w:val="clear" w:color="auto" w:fill="auto"/>
          </w:tcPr>
          <w:p w:rsidR="00DF6A83" w:rsidRDefault="00D61537"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Ⅰ-３-(２)-②　事業計画は、</w:t>
            </w:r>
            <w:r w:rsidR="00816C2B">
              <w:rPr>
                <w:rFonts w:asciiTheme="majorEastAsia" w:eastAsiaTheme="majorEastAsia" w:hAnsiTheme="majorEastAsia" w:hint="eastAsia"/>
                <w:sz w:val="22"/>
              </w:rPr>
              <w:t>子どもや保護者</w:t>
            </w:r>
            <w:r w:rsidRPr="0014514B">
              <w:rPr>
                <w:rFonts w:asciiTheme="majorEastAsia" w:eastAsiaTheme="majorEastAsia" w:hAnsiTheme="majorEastAsia" w:hint="eastAsia"/>
                <w:sz w:val="22"/>
              </w:rPr>
              <w:t>等に周知され、理解を促</w:t>
            </w:r>
          </w:p>
          <w:p w:rsidR="00D61537" w:rsidRPr="0014514B" w:rsidRDefault="00D61537"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している。</w:t>
            </w:r>
          </w:p>
        </w:tc>
        <w:tc>
          <w:tcPr>
            <w:tcW w:w="1478" w:type="dxa"/>
          </w:tcPr>
          <w:p w:rsidR="00D61537" w:rsidRPr="0014514B" w:rsidRDefault="00D6153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shd w:val="clear" w:color="auto" w:fill="auto"/>
          </w:tcPr>
          <w:p w:rsidR="00D61537" w:rsidRPr="0014514B" w:rsidRDefault="00D6153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D61537" w:rsidRPr="0014514B" w:rsidRDefault="00D61537" w:rsidP="007400C7">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Ⅰ-４　</w:t>
      </w:r>
      <w:r w:rsidR="00816C2B">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の質の向上への組織的・計画的な取組</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6442E2" w:rsidRPr="0014514B" w:rsidRDefault="006442E2" w:rsidP="007400C7">
            <w:pPr>
              <w:rPr>
                <w:rFonts w:asciiTheme="majorEastAsia" w:eastAsiaTheme="majorEastAsia" w:hAnsiTheme="majorEastAsia"/>
                <w:sz w:val="24"/>
                <w:szCs w:val="24"/>
              </w:rPr>
            </w:pPr>
          </w:p>
        </w:tc>
        <w:tc>
          <w:tcPr>
            <w:tcW w:w="1478" w:type="dxa"/>
          </w:tcPr>
          <w:p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6442E2" w:rsidRPr="0014514B" w:rsidRDefault="006442E2" w:rsidP="007400C7">
            <w:pPr>
              <w:rPr>
                <w:rFonts w:asciiTheme="majorEastAsia" w:eastAsiaTheme="majorEastAsia" w:hAnsiTheme="majorEastAsia"/>
                <w:sz w:val="22"/>
              </w:rPr>
            </w:pPr>
            <w:r w:rsidRPr="0014514B">
              <w:rPr>
                <w:rFonts w:asciiTheme="majorEastAsia" w:eastAsiaTheme="majorEastAsia" w:hAnsiTheme="majorEastAsia" w:hint="eastAsia"/>
                <w:sz w:val="22"/>
              </w:rPr>
              <w:t>Ⅰ-４-(１)　質の向上に向けた取組が組織的・計画的に行われている。</w:t>
            </w: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8</w:t>
            </w:r>
          </w:p>
        </w:tc>
        <w:tc>
          <w:tcPr>
            <w:tcW w:w="7088" w:type="dxa"/>
          </w:tcPr>
          <w:p w:rsidR="00DF6A83" w:rsidRDefault="006442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Ⅰ-４-(１)-①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の質の向上に向けた取組が組織的に行わ</w:t>
            </w:r>
          </w:p>
          <w:p w:rsidR="006442E2" w:rsidRPr="0014514B" w:rsidRDefault="006442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れ、機能している。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9</w:t>
            </w:r>
          </w:p>
        </w:tc>
        <w:tc>
          <w:tcPr>
            <w:tcW w:w="7088" w:type="dxa"/>
          </w:tcPr>
          <w:p w:rsidR="00A82A0A" w:rsidRDefault="006442E2" w:rsidP="00A82A0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Ⅰ-４-(１)-②　評価結果にもとづき組織として取</w:t>
            </w:r>
            <w:r w:rsidR="003E468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組むべき課題を</w:t>
            </w:r>
          </w:p>
          <w:p w:rsidR="006442E2" w:rsidRPr="0014514B" w:rsidRDefault="006442E2" w:rsidP="00A82A0A">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明確にし、計画的な改善策を実施している。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bl>
    <w:p w:rsidR="006442E2" w:rsidRDefault="006442E2" w:rsidP="006442E2">
      <w:pPr>
        <w:tabs>
          <w:tab w:val="left" w:pos="3210"/>
        </w:tabs>
        <w:rPr>
          <w:rFonts w:ascii="HG丸ｺﾞｼｯｸM-PRO" w:eastAsia="HG丸ｺﾞｼｯｸM-PRO" w:hAnsi="HG丸ｺﾞｼｯｸM-PRO"/>
          <w:b/>
          <w:sz w:val="24"/>
          <w:szCs w:val="24"/>
        </w:rPr>
      </w:pPr>
    </w:p>
    <w:p w:rsidR="00532089" w:rsidRDefault="00532089" w:rsidP="006442E2">
      <w:pPr>
        <w:tabs>
          <w:tab w:val="left" w:pos="3210"/>
        </w:tabs>
        <w:rPr>
          <w:rFonts w:ascii="HG丸ｺﾞｼｯｸM-PRO" w:eastAsia="HG丸ｺﾞｼｯｸM-PRO" w:hAnsi="HG丸ｺﾞｼｯｸM-PRO"/>
          <w:b/>
          <w:sz w:val="24"/>
          <w:szCs w:val="24"/>
        </w:rPr>
      </w:pPr>
    </w:p>
    <w:p w:rsidR="006442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6442E2" w:rsidRPr="0014514B">
        <w:rPr>
          <w:rFonts w:asciiTheme="majorEastAsia" w:eastAsiaTheme="majorEastAsia" w:hAnsiTheme="majorEastAsia" w:hint="eastAsia"/>
          <w:b/>
          <w:sz w:val="28"/>
          <w:szCs w:val="28"/>
        </w:rPr>
        <w:t xml:space="preserve">Ⅱ　</w:t>
      </w:r>
      <w:r w:rsidR="00816C2B">
        <w:rPr>
          <w:rFonts w:asciiTheme="majorEastAsia" w:eastAsiaTheme="majorEastAsia" w:hAnsiTheme="majorEastAsia" w:hint="eastAsia"/>
          <w:b/>
          <w:sz w:val="28"/>
          <w:szCs w:val="28"/>
        </w:rPr>
        <w:t>施設</w:t>
      </w:r>
      <w:r w:rsidR="006442E2" w:rsidRPr="0014514B">
        <w:rPr>
          <w:rFonts w:asciiTheme="majorEastAsia" w:eastAsiaTheme="majorEastAsia" w:hAnsiTheme="majorEastAsia" w:hint="eastAsia"/>
          <w:b/>
          <w:sz w:val="28"/>
          <w:szCs w:val="28"/>
        </w:rPr>
        <w:t>の運営管理</w:t>
      </w:r>
    </w:p>
    <w:p w:rsidR="006442E2" w:rsidRPr="0014514B" w:rsidRDefault="006442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Ⅱ-１　</w:t>
      </w:r>
      <w:r w:rsidR="00816C2B">
        <w:rPr>
          <w:rFonts w:asciiTheme="majorEastAsia" w:eastAsiaTheme="majorEastAsia" w:hAnsiTheme="majorEastAsia" w:hint="eastAsia"/>
          <w:b/>
          <w:sz w:val="24"/>
          <w:szCs w:val="24"/>
        </w:rPr>
        <w:t>施設長</w:t>
      </w:r>
      <w:r w:rsidRPr="0014514B">
        <w:rPr>
          <w:rFonts w:asciiTheme="majorEastAsia" w:eastAsiaTheme="majorEastAsia" w:hAnsiTheme="majorEastAsia" w:hint="eastAsia"/>
          <w:b/>
          <w:sz w:val="24"/>
          <w:szCs w:val="24"/>
        </w:rPr>
        <w:t>の責任とリーダーシップ</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6442E2" w:rsidRPr="0014514B" w:rsidRDefault="006442E2" w:rsidP="007400C7">
            <w:pPr>
              <w:rPr>
                <w:rFonts w:asciiTheme="majorEastAsia" w:eastAsiaTheme="majorEastAsia" w:hAnsiTheme="majorEastAsia"/>
                <w:sz w:val="24"/>
                <w:szCs w:val="24"/>
              </w:rPr>
            </w:pPr>
          </w:p>
        </w:tc>
        <w:tc>
          <w:tcPr>
            <w:tcW w:w="1478" w:type="dxa"/>
          </w:tcPr>
          <w:p w:rsidR="006442E2" w:rsidRPr="0014514B" w:rsidRDefault="006442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6442E2" w:rsidRPr="0014514B" w:rsidRDefault="006442E2" w:rsidP="007400C7">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　</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の責任が明確にされている。</w:t>
            </w: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10</w:t>
            </w:r>
          </w:p>
        </w:tc>
        <w:tc>
          <w:tcPr>
            <w:tcW w:w="7088" w:type="dxa"/>
          </w:tcPr>
          <w:p w:rsidR="00DF6A83"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Ⅱ-１-(１)-①　</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は、自らの役割と責任を職員に対して表明し理</w:t>
            </w:r>
          </w:p>
          <w:p w:rsidR="006442E2" w:rsidRPr="0014514B" w:rsidRDefault="006442E2" w:rsidP="006442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解を図っている。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r w:rsidR="000501FD" w:rsidRPr="0014514B" w:rsidTr="00DF6A83">
        <w:tc>
          <w:tcPr>
            <w:tcW w:w="709" w:type="dxa"/>
          </w:tcPr>
          <w:p w:rsidR="006442E2"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11</w:t>
            </w:r>
          </w:p>
        </w:tc>
        <w:tc>
          <w:tcPr>
            <w:tcW w:w="7088" w:type="dxa"/>
          </w:tcPr>
          <w:p w:rsidR="00DF6A83" w:rsidRDefault="006442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Ⅱ-１-(１)-②　遵守すべき法令等を正しく理解するための取組を行</w:t>
            </w:r>
          </w:p>
          <w:p w:rsidR="006442E2" w:rsidRPr="0014514B" w:rsidRDefault="006442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っている。</w:t>
            </w:r>
          </w:p>
        </w:tc>
        <w:tc>
          <w:tcPr>
            <w:tcW w:w="1478" w:type="dxa"/>
          </w:tcPr>
          <w:p w:rsidR="006442E2" w:rsidRPr="0014514B" w:rsidRDefault="006442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442E2" w:rsidRPr="0014514B" w:rsidRDefault="006442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442E2" w:rsidRPr="0014514B" w:rsidRDefault="006442E2" w:rsidP="007400C7">
            <w:pPr>
              <w:jc w:val="left"/>
              <w:rPr>
                <w:rFonts w:asciiTheme="majorEastAsia" w:eastAsiaTheme="majorEastAsia" w:hAnsiTheme="majorEastAsia"/>
                <w:sz w:val="22"/>
              </w:rPr>
            </w:pPr>
          </w:p>
        </w:tc>
      </w:tr>
      <w:tr w:rsidR="000501FD" w:rsidRPr="0014514B" w:rsidTr="007400C7">
        <w:tc>
          <w:tcPr>
            <w:tcW w:w="9275" w:type="dxa"/>
            <w:gridSpan w:val="3"/>
          </w:tcPr>
          <w:p w:rsidR="006952C6" w:rsidRPr="0014514B" w:rsidRDefault="006952C6" w:rsidP="006952C6">
            <w:pP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 xml:space="preserve">Ⅱ-１-(２)　</w:t>
            </w:r>
            <w:r w:rsidR="00816C2B">
              <w:rPr>
                <w:rFonts w:asciiTheme="majorEastAsia" w:eastAsiaTheme="majorEastAsia" w:hAnsiTheme="majorEastAsia" w:hint="eastAsia"/>
                <w:sz w:val="22"/>
              </w:rPr>
              <w:t>施設長</w:t>
            </w:r>
            <w:r w:rsidRPr="0014514B">
              <w:rPr>
                <w:rFonts w:asciiTheme="majorEastAsia" w:eastAsiaTheme="majorEastAsia" w:hAnsiTheme="majorEastAsia" w:hint="eastAsia"/>
                <w:sz w:val="22"/>
              </w:rPr>
              <w:t>のリーダーシップが発揮されている。</w:t>
            </w:r>
          </w:p>
        </w:tc>
      </w:tr>
      <w:tr w:rsidR="000501FD" w:rsidRPr="0014514B" w:rsidTr="00DF6A83">
        <w:tc>
          <w:tcPr>
            <w:tcW w:w="709" w:type="dxa"/>
          </w:tcPr>
          <w:p w:rsidR="006952C6"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12</w:t>
            </w:r>
          </w:p>
        </w:tc>
        <w:tc>
          <w:tcPr>
            <w:tcW w:w="7088" w:type="dxa"/>
          </w:tcPr>
          <w:p w:rsidR="00DF6A83"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Ⅱ-１-(２)-①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の質の向上に意欲をもち、その取組に指導</w:t>
            </w:r>
          </w:p>
          <w:p w:rsidR="006952C6" w:rsidRPr="0014514B"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力を発揮している。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DF6A83">
        <w:tc>
          <w:tcPr>
            <w:tcW w:w="709" w:type="dxa"/>
          </w:tcPr>
          <w:p w:rsidR="006952C6"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13</w:t>
            </w:r>
          </w:p>
        </w:tc>
        <w:tc>
          <w:tcPr>
            <w:tcW w:w="7088" w:type="dxa"/>
          </w:tcPr>
          <w:p w:rsidR="00DF6A83"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Ⅱ-１-(２)-</w:t>
            </w:r>
            <w:r w:rsidR="001B1E8E">
              <w:rPr>
                <w:rFonts w:asciiTheme="majorEastAsia" w:eastAsiaTheme="majorEastAsia" w:hAnsiTheme="majorEastAsia" w:hint="eastAsia"/>
                <w:sz w:val="22"/>
              </w:rPr>
              <w:t>②　経営の改善や業務の実効</w:t>
            </w:r>
            <w:r w:rsidRPr="0014514B">
              <w:rPr>
                <w:rFonts w:asciiTheme="majorEastAsia" w:eastAsiaTheme="majorEastAsia" w:hAnsiTheme="majorEastAsia" w:hint="eastAsia"/>
                <w:sz w:val="22"/>
              </w:rPr>
              <w:t>性を高める取組に指導力を</w:t>
            </w:r>
          </w:p>
          <w:p w:rsidR="006952C6" w:rsidRPr="0014514B"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発揮している。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bl>
    <w:p w:rsidR="006442E2" w:rsidRPr="0014514B" w:rsidRDefault="006442E2" w:rsidP="006442E2">
      <w:pPr>
        <w:tabs>
          <w:tab w:val="left" w:pos="3210"/>
        </w:tabs>
        <w:rPr>
          <w:rFonts w:ascii="HG丸ｺﾞｼｯｸM-PRO" w:eastAsia="HG丸ｺﾞｼｯｸM-PRO" w:hAnsi="HG丸ｺﾞｼｯｸM-PRO"/>
          <w:b/>
          <w:sz w:val="24"/>
          <w:szCs w:val="24"/>
        </w:rPr>
      </w:pPr>
    </w:p>
    <w:p w:rsidR="006952C6" w:rsidRPr="0014514B" w:rsidRDefault="006952C6"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Ⅱ-２　福祉人材の確保・育成</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6952C6" w:rsidRPr="0014514B" w:rsidRDefault="006952C6" w:rsidP="007400C7">
            <w:pPr>
              <w:rPr>
                <w:rFonts w:asciiTheme="majorEastAsia" w:eastAsiaTheme="majorEastAsia" w:hAnsiTheme="majorEastAsia"/>
                <w:sz w:val="24"/>
                <w:szCs w:val="24"/>
              </w:rPr>
            </w:pPr>
          </w:p>
        </w:tc>
        <w:tc>
          <w:tcPr>
            <w:tcW w:w="1478" w:type="dxa"/>
          </w:tcPr>
          <w:p w:rsidR="006952C6" w:rsidRPr="0014514B" w:rsidRDefault="006952C6"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6952C6" w:rsidRPr="0014514B" w:rsidRDefault="006952C6" w:rsidP="007400C7">
            <w:pPr>
              <w:rPr>
                <w:rFonts w:asciiTheme="majorEastAsia" w:eastAsiaTheme="majorEastAsia" w:hAnsiTheme="majorEastAsia"/>
                <w:sz w:val="22"/>
              </w:rPr>
            </w:pPr>
            <w:r w:rsidRPr="0014514B">
              <w:rPr>
                <w:rFonts w:asciiTheme="majorEastAsia" w:eastAsiaTheme="majorEastAsia" w:hAnsiTheme="majorEastAsia" w:hint="eastAsia"/>
                <w:sz w:val="22"/>
              </w:rPr>
              <w:t>Ⅱ-２-(１)　福祉人材の確保・育成計画、人事管理の体制が整備されている。</w:t>
            </w: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14</w:t>
            </w:r>
          </w:p>
        </w:tc>
        <w:tc>
          <w:tcPr>
            <w:tcW w:w="7088" w:type="dxa"/>
          </w:tcPr>
          <w:p w:rsidR="00DF6A83"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Ⅱ-２-(１)-①　必要な福祉人材の確保・定着等に関する具体的な計画</w:t>
            </w:r>
          </w:p>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が確立し、取組が実施されている。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15</w:t>
            </w:r>
          </w:p>
        </w:tc>
        <w:tc>
          <w:tcPr>
            <w:tcW w:w="7088"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Ⅱ-２-(１)-②　総合的な人事管理が行われている。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7400C7">
        <w:tc>
          <w:tcPr>
            <w:tcW w:w="9275" w:type="dxa"/>
            <w:gridSpan w:val="3"/>
          </w:tcPr>
          <w:p w:rsidR="006952C6" w:rsidRPr="0014514B" w:rsidRDefault="006952C6" w:rsidP="00014C14">
            <w:pPr>
              <w:rPr>
                <w:rFonts w:asciiTheme="majorEastAsia" w:eastAsiaTheme="majorEastAsia" w:hAnsiTheme="majorEastAsia"/>
                <w:sz w:val="22"/>
              </w:rPr>
            </w:pPr>
            <w:r w:rsidRPr="0014514B">
              <w:rPr>
                <w:rFonts w:asciiTheme="majorEastAsia" w:eastAsiaTheme="majorEastAsia" w:hAnsiTheme="majorEastAsia" w:hint="eastAsia"/>
                <w:sz w:val="22"/>
              </w:rPr>
              <w:t>Ⅱ-２-(２)　職員の就業状況に配慮がなされている。</w:t>
            </w: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16</w:t>
            </w:r>
          </w:p>
        </w:tc>
        <w:tc>
          <w:tcPr>
            <w:tcW w:w="7088" w:type="dxa"/>
          </w:tcPr>
          <w:p w:rsidR="00DF6A83"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Ⅱ-２-(２)-①　職員の就業状況や意向を把握し、働きやすい職場づく</w:t>
            </w:r>
          </w:p>
          <w:p w:rsidR="006952C6" w:rsidRPr="0014514B" w:rsidRDefault="006952C6"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りに取</w:t>
            </w:r>
            <w:r w:rsidR="003E4682">
              <w:rPr>
                <w:rFonts w:asciiTheme="majorEastAsia" w:eastAsiaTheme="majorEastAsia" w:hAnsiTheme="majorEastAsia" w:hint="eastAsia"/>
                <w:sz w:val="22"/>
              </w:rPr>
              <w:t>り</w:t>
            </w:r>
            <w:r w:rsidRPr="0014514B">
              <w:rPr>
                <w:rFonts w:asciiTheme="majorEastAsia" w:eastAsiaTheme="majorEastAsia" w:hAnsiTheme="majorEastAsia" w:hint="eastAsia"/>
                <w:sz w:val="22"/>
              </w:rPr>
              <w:t>組んでいる。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6952C6">
            <w:pPr>
              <w:ind w:left="1593" w:hangingChars="724" w:hanging="1593"/>
              <w:rPr>
                <w:rFonts w:asciiTheme="majorEastAsia" w:eastAsiaTheme="majorEastAsia" w:hAnsiTheme="majorEastAsia"/>
                <w:sz w:val="22"/>
              </w:rPr>
            </w:pPr>
          </w:p>
        </w:tc>
      </w:tr>
      <w:tr w:rsidR="000501FD" w:rsidRPr="0014514B" w:rsidTr="007400C7">
        <w:tc>
          <w:tcPr>
            <w:tcW w:w="9275" w:type="dxa"/>
            <w:gridSpan w:val="3"/>
          </w:tcPr>
          <w:p w:rsidR="006952C6" w:rsidRPr="0014514B" w:rsidRDefault="006952C6" w:rsidP="007400C7">
            <w:pPr>
              <w:rPr>
                <w:rFonts w:asciiTheme="majorEastAsia" w:eastAsiaTheme="majorEastAsia" w:hAnsiTheme="majorEastAsia"/>
                <w:sz w:val="22"/>
              </w:rPr>
            </w:pPr>
            <w:r w:rsidRPr="0014514B">
              <w:rPr>
                <w:rFonts w:asciiTheme="majorEastAsia" w:eastAsiaTheme="majorEastAsia" w:hAnsiTheme="majorEastAsia" w:hint="eastAsia"/>
                <w:sz w:val="22"/>
              </w:rPr>
              <w:t>Ⅱ-２-(３)　職員の質の向上に向けた体制が確立されている。</w:t>
            </w: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hint="eastAsia"/>
                <w:sz w:val="22"/>
                <w:bdr w:val="single" w:sz="4" w:space="0" w:color="auto"/>
              </w:rPr>
              <w:t>17</w:t>
            </w:r>
          </w:p>
        </w:tc>
        <w:tc>
          <w:tcPr>
            <w:tcW w:w="7088" w:type="dxa"/>
          </w:tcPr>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Ⅱ-２-(３)-①　職員一人ひとりの育成に向けた取組を行っている。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18</w:t>
            </w:r>
          </w:p>
        </w:tc>
        <w:tc>
          <w:tcPr>
            <w:tcW w:w="7088" w:type="dxa"/>
          </w:tcPr>
          <w:p w:rsidR="00DF6A83"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Ⅱ-２-(３)-②　職員の教育・研修に関する基本方針や計画が策定さ</w:t>
            </w:r>
          </w:p>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れ、教育・研修が実施されている。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DF6A83">
        <w:tc>
          <w:tcPr>
            <w:tcW w:w="709" w:type="dxa"/>
          </w:tcPr>
          <w:p w:rsidR="006952C6" w:rsidRPr="0014514B" w:rsidRDefault="00733D4C" w:rsidP="00DF6A83">
            <w:pPr>
              <w:jc w:val="center"/>
              <w:rPr>
                <w:rFonts w:asciiTheme="majorEastAsia" w:eastAsiaTheme="majorEastAsia" w:hAnsiTheme="majorEastAsia"/>
                <w:sz w:val="22"/>
                <w:bdr w:val="single" w:sz="4" w:space="0" w:color="auto"/>
              </w:rPr>
            </w:pPr>
            <w:r w:rsidRPr="0014514B">
              <w:rPr>
                <w:rFonts w:asciiTheme="majorEastAsia" w:eastAsiaTheme="majorEastAsia" w:hAnsiTheme="majorEastAsia" w:hint="eastAsia"/>
                <w:sz w:val="22"/>
                <w:bdr w:val="single" w:sz="4" w:space="0" w:color="auto"/>
              </w:rPr>
              <w:t>19</w:t>
            </w:r>
          </w:p>
        </w:tc>
        <w:tc>
          <w:tcPr>
            <w:tcW w:w="7088" w:type="dxa"/>
          </w:tcPr>
          <w:p w:rsidR="00DF6A83"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Ⅱ-２-(３)-③　職員一人ひとりの教育・研修</w:t>
            </w:r>
            <w:r w:rsidR="00D42EA3">
              <w:rPr>
                <w:rFonts w:asciiTheme="majorEastAsia" w:eastAsiaTheme="majorEastAsia" w:hAnsiTheme="majorEastAsia" w:hint="eastAsia"/>
                <w:sz w:val="22"/>
              </w:rPr>
              <w:t>等</w:t>
            </w:r>
            <w:r w:rsidRPr="0014514B">
              <w:rPr>
                <w:rFonts w:asciiTheme="majorEastAsia" w:eastAsiaTheme="majorEastAsia" w:hAnsiTheme="majorEastAsia" w:hint="eastAsia"/>
                <w:sz w:val="22"/>
              </w:rPr>
              <w:t>の機会が確保されてい</w:t>
            </w:r>
          </w:p>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r w:rsidR="000501FD" w:rsidRPr="0014514B" w:rsidTr="007400C7">
        <w:tc>
          <w:tcPr>
            <w:tcW w:w="9275" w:type="dxa"/>
            <w:gridSpan w:val="3"/>
          </w:tcPr>
          <w:p w:rsidR="006952C6" w:rsidRPr="0014514B" w:rsidRDefault="006952C6" w:rsidP="007400C7">
            <w:pPr>
              <w:rPr>
                <w:rFonts w:asciiTheme="majorEastAsia" w:eastAsiaTheme="majorEastAsia" w:hAnsiTheme="majorEastAsia"/>
                <w:sz w:val="22"/>
              </w:rPr>
            </w:pPr>
            <w:r w:rsidRPr="0014514B">
              <w:rPr>
                <w:rFonts w:asciiTheme="majorEastAsia" w:eastAsiaTheme="majorEastAsia" w:hAnsiTheme="majorEastAsia" w:hint="eastAsia"/>
                <w:sz w:val="22"/>
              </w:rPr>
              <w:t>Ⅱ-２-(４)　実習生等の</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に関わる専門職の研修・育成が適切に行われている。</w:t>
            </w:r>
          </w:p>
        </w:tc>
      </w:tr>
      <w:tr w:rsidR="000501FD" w:rsidRPr="0014514B" w:rsidTr="00DF6A83">
        <w:tc>
          <w:tcPr>
            <w:tcW w:w="709" w:type="dxa"/>
          </w:tcPr>
          <w:p w:rsidR="006952C6" w:rsidRPr="0014514B" w:rsidRDefault="00014C14"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lastRenderedPageBreak/>
              <w:t>20</w:t>
            </w:r>
          </w:p>
        </w:tc>
        <w:tc>
          <w:tcPr>
            <w:tcW w:w="7088" w:type="dxa"/>
          </w:tcPr>
          <w:p w:rsidR="00B357C1"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Ⅱ-２-(４)-①　実習生等の</w:t>
            </w:r>
            <w:r w:rsidR="00816C2B">
              <w:rPr>
                <w:rFonts w:asciiTheme="majorEastAsia" w:eastAsiaTheme="majorEastAsia" w:hAnsiTheme="majorEastAsia" w:hint="eastAsia"/>
                <w:sz w:val="22"/>
              </w:rPr>
              <w:t>養育・支援</w:t>
            </w:r>
            <w:r w:rsidR="00764627">
              <w:rPr>
                <w:rFonts w:asciiTheme="majorEastAsia" w:eastAsiaTheme="majorEastAsia" w:hAnsiTheme="majorEastAsia" w:hint="eastAsia"/>
                <w:sz w:val="22"/>
              </w:rPr>
              <w:t>に関わる専門職の研修</w:t>
            </w:r>
            <w:r w:rsidRPr="0014514B">
              <w:rPr>
                <w:rFonts w:asciiTheme="majorEastAsia" w:eastAsiaTheme="majorEastAsia" w:hAnsiTheme="majorEastAsia" w:hint="eastAsia"/>
                <w:sz w:val="22"/>
              </w:rPr>
              <w:t>・育成に</w:t>
            </w:r>
          </w:p>
          <w:p w:rsidR="006952C6" w:rsidRPr="0014514B" w:rsidRDefault="006952C6" w:rsidP="006952C6">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ついて体制を整備し、積極的な取組をしている。</w:t>
            </w:r>
          </w:p>
        </w:tc>
        <w:tc>
          <w:tcPr>
            <w:tcW w:w="1478" w:type="dxa"/>
          </w:tcPr>
          <w:p w:rsidR="006952C6" w:rsidRPr="0014514B" w:rsidRDefault="006952C6"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6952C6" w:rsidRPr="0014514B" w:rsidRDefault="006952C6"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6952C6" w:rsidRPr="0014514B" w:rsidRDefault="006952C6" w:rsidP="007400C7">
            <w:pPr>
              <w:jc w:val="left"/>
              <w:rPr>
                <w:rFonts w:asciiTheme="majorEastAsia" w:eastAsiaTheme="majorEastAsia" w:hAnsiTheme="majorEastAsia"/>
                <w:sz w:val="22"/>
              </w:rPr>
            </w:pPr>
          </w:p>
        </w:tc>
      </w:tr>
    </w:tbl>
    <w:p w:rsidR="00014C14" w:rsidRPr="0014514B" w:rsidRDefault="00014C14" w:rsidP="006952C6">
      <w:pPr>
        <w:tabs>
          <w:tab w:val="left" w:pos="3210"/>
        </w:tabs>
        <w:rPr>
          <w:rFonts w:ascii="HG丸ｺﾞｼｯｸM-PRO" w:eastAsia="HG丸ｺﾞｼｯｸM-PRO" w:hAnsi="HG丸ｺﾞｼｯｸM-PRO"/>
          <w:b/>
          <w:sz w:val="24"/>
          <w:szCs w:val="24"/>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Ⅱ-３　運営の透明性の確保</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BA18E2" w:rsidRPr="0014514B" w:rsidRDefault="00BA18E2" w:rsidP="007400C7">
            <w:pPr>
              <w:rPr>
                <w:rFonts w:asciiTheme="majorEastAsia" w:eastAsiaTheme="majorEastAsia" w:hAnsiTheme="majorEastAsia"/>
                <w:sz w:val="24"/>
                <w:szCs w:val="24"/>
              </w:rPr>
            </w:pPr>
          </w:p>
        </w:tc>
        <w:tc>
          <w:tcPr>
            <w:tcW w:w="1478" w:type="dxa"/>
          </w:tcPr>
          <w:p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Ⅱ-３-(１)　運営の透明性を確保するための取組が行われている。</w:t>
            </w: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21</w:t>
            </w:r>
          </w:p>
        </w:tc>
        <w:tc>
          <w:tcPr>
            <w:tcW w:w="7088" w:type="dxa"/>
          </w:tcPr>
          <w:p w:rsidR="00DF6A83"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Ⅱ-３-(１)-①　運営の透明性を確保するための情報公開が行われて</w:t>
            </w:r>
          </w:p>
          <w:p w:rsidR="00BA18E2" w:rsidRPr="0014514B" w:rsidRDefault="00BA18E2" w:rsidP="00BA18E2">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22</w:t>
            </w:r>
          </w:p>
        </w:tc>
        <w:tc>
          <w:tcPr>
            <w:tcW w:w="7088" w:type="dxa"/>
          </w:tcPr>
          <w:p w:rsidR="00DF6A83"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Ⅱ-３-(１)-②　公正かつ透明性の高い適正な経営・運営のための取組</w:t>
            </w:r>
          </w:p>
          <w:p w:rsidR="00BA18E2" w:rsidRPr="0014514B"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が行われている。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bl>
    <w:p w:rsidR="006952C6" w:rsidRDefault="006952C6" w:rsidP="00BA18E2">
      <w:pPr>
        <w:ind w:left="1593" w:hangingChars="724" w:hanging="1593"/>
        <w:rPr>
          <w:rFonts w:asciiTheme="majorEastAsia" w:eastAsiaTheme="majorEastAsia" w:hAnsiTheme="majorEastAsia"/>
          <w:sz w:val="22"/>
        </w:rPr>
      </w:pP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Ⅱ-４　地域との交流、地域貢献</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BA18E2" w:rsidRPr="0014514B" w:rsidRDefault="00BA18E2" w:rsidP="007400C7">
            <w:pPr>
              <w:rPr>
                <w:rFonts w:asciiTheme="majorEastAsia" w:eastAsiaTheme="majorEastAsia" w:hAnsiTheme="majorEastAsia"/>
                <w:sz w:val="24"/>
                <w:szCs w:val="24"/>
              </w:rPr>
            </w:pPr>
          </w:p>
        </w:tc>
        <w:tc>
          <w:tcPr>
            <w:tcW w:w="1478" w:type="dxa"/>
          </w:tcPr>
          <w:p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Ⅱ-４-(１)　地域との関係が適切に確保されている。</w:t>
            </w: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23</w:t>
            </w:r>
          </w:p>
        </w:tc>
        <w:tc>
          <w:tcPr>
            <w:tcW w:w="7088" w:type="dxa"/>
          </w:tcPr>
          <w:p w:rsidR="00DF6A83"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Ⅱ-４-(１)-①　</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と地域との交流を広げるための取組を行って</w:t>
            </w:r>
          </w:p>
          <w:p w:rsidR="00BA18E2" w:rsidRPr="0014514B"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24</w:t>
            </w:r>
          </w:p>
        </w:tc>
        <w:tc>
          <w:tcPr>
            <w:tcW w:w="7088" w:type="dxa"/>
          </w:tcPr>
          <w:p w:rsidR="00DF6A83"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Ⅱ-４-(１)-②　ボランティア等の受入れに対する基本姿勢を明確に</w:t>
            </w:r>
          </w:p>
          <w:p w:rsidR="00BA18E2" w:rsidRPr="0014514B"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し体制を確立している。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7400C7">
        <w:tc>
          <w:tcPr>
            <w:tcW w:w="9275" w:type="dxa"/>
            <w:gridSpan w:val="3"/>
          </w:tcPr>
          <w:p w:rsidR="00BA18E2" w:rsidRPr="0014514B" w:rsidRDefault="00BA18E2" w:rsidP="00014C14">
            <w:pPr>
              <w:rPr>
                <w:rFonts w:asciiTheme="majorEastAsia" w:eastAsiaTheme="majorEastAsia" w:hAnsiTheme="majorEastAsia"/>
                <w:sz w:val="22"/>
              </w:rPr>
            </w:pPr>
            <w:r w:rsidRPr="0014514B">
              <w:rPr>
                <w:rFonts w:asciiTheme="majorEastAsia" w:eastAsiaTheme="majorEastAsia" w:hAnsiTheme="majorEastAsia" w:hint="eastAsia"/>
                <w:sz w:val="22"/>
              </w:rPr>
              <w:t>Ⅱ-４-(２)　関係機関との連携が確保されている。</w:t>
            </w: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25</w:t>
            </w:r>
          </w:p>
        </w:tc>
        <w:tc>
          <w:tcPr>
            <w:tcW w:w="7088" w:type="dxa"/>
          </w:tcPr>
          <w:p w:rsidR="00DF6A83"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Ⅱ-４-(２)-</w:t>
            </w:r>
            <w:r w:rsidR="00816C2B">
              <w:rPr>
                <w:rFonts w:asciiTheme="majorEastAsia" w:eastAsiaTheme="majorEastAsia" w:hAnsiTheme="majorEastAsia" w:hint="eastAsia"/>
                <w:sz w:val="22"/>
              </w:rPr>
              <w:t xml:space="preserve">①　</w:t>
            </w:r>
            <w:r w:rsidRPr="0014514B">
              <w:rPr>
                <w:rFonts w:asciiTheme="majorEastAsia" w:eastAsiaTheme="majorEastAsia" w:hAnsiTheme="majorEastAsia" w:hint="eastAsia"/>
                <w:sz w:val="22"/>
              </w:rPr>
              <w:t>施設として必要な社会資源を明確にし、関係機関等と</w:t>
            </w:r>
          </w:p>
          <w:p w:rsidR="00BA18E2" w:rsidRPr="0014514B"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の連携が適切に行われている。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014C14">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ind w:left="1593" w:hangingChars="724" w:hanging="1593"/>
              <w:rPr>
                <w:rFonts w:asciiTheme="majorEastAsia" w:eastAsiaTheme="majorEastAsia" w:hAnsiTheme="majorEastAsia"/>
                <w:sz w:val="22"/>
              </w:rPr>
            </w:pPr>
          </w:p>
        </w:tc>
      </w:tr>
      <w:tr w:rsidR="000501FD" w:rsidRPr="0014514B" w:rsidTr="007400C7">
        <w:tc>
          <w:tcPr>
            <w:tcW w:w="9275" w:type="dxa"/>
            <w:gridSpan w:val="3"/>
          </w:tcPr>
          <w:p w:rsidR="00BA18E2" w:rsidRPr="0014514B" w:rsidRDefault="00BA18E2" w:rsidP="00BA18E2">
            <w:pPr>
              <w:rPr>
                <w:rFonts w:asciiTheme="majorEastAsia" w:eastAsiaTheme="majorEastAsia" w:hAnsiTheme="majorEastAsia"/>
                <w:sz w:val="22"/>
              </w:rPr>
            </w:pPr>
            <w:r w:rsidRPr="0014514B">
              <w:rPr>
                <w:rFonts w:asciiTheme="majorEastAsia" w:eastAsiaTheme="majorEastAsia" w:hAnsiTheme="majorEastAsia" w:hint="eastAsia"/>
                <w:sz w:val="22"/>
              </w:rPr>
              <w:t>Ⅱ-４-(３)　地域の福祉向上のための取組を行っている。</w:t>
            </w: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26</w:t>
            </w:r>
          </w:p>
        </w:tc>
        <w:tc>
          <w:tcPr>
            <w:tcW w:w="7088" w:type="dxa"/>
          </w:tcPr>
          <w:p w:rsidR="00BA18E2" w:rsidRPr="0014514B" w:rsidRDefault="00BA18E2" w:rsidP="00476BE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Ⅱ-４-(３)-①　</w:t>
            </w:r>
            <w:r w:rsidR="00476BE1" w:rsidRPr="00476BE1">
              <w:rPr>
                <w:rFonts w:asciiTheme="majorEastAsia" w:eastAsiaTheme="majorEastAsia" w:hAnsiTheme="majorEastAsia" w:hint="eastAsia"/>
                <w:sz w:val="22"/>
              </w:rPr>
              <w:t>地域の福祉ニーズ等を把握するための取組が行われている。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27</w:t>
            </w:r>
          </w:p>
        </w:tc>
        <w:tc>
          <w:tcPr>
            <w:tcW w:w="7088" w:type="dxa"/>
          </w:tcPr>
          <w:p w:rsidR="00BA18E2" w:rsidRPr="0014514B" w:rsidRDefault="00BA18E2" w:rsidP="00476BE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Ⅱ-４-(３)-②　地域の福祉ニーズ</w:t>
            </w:r>
            <w:r w:rsidR="00476BE1">
              <w:rPr>
                <w:rFonts w:asciiTheme="majorEastAsia" w:eastAsiaTheme="majorEastAsia" w:hAnsiTheme="majorEastAsia" w:hint="eastAsia"/>
                <w:sz w:val="22"/>
              </w:rPr>
              <w:t>等</w:t>
            </w:r>
            <w:r w:rsidRPr="0014514B">
              <w:rPr>
                <w:rFonts w:asciiTheme="majorEastAsia" w:eastAsiaTheme="majorEastAsia" w:hAnsiTheme="majorEastAsia" w:hint="eastAsia"/>
                <w:sz w:val="22"/>
              </w:rPr>
              <w:t>にもとづく公益的な事業・活動が</w:t>
            </w:r>
            <w:r w:rsidRPr="0014514B">
              <w:rPr>
                <w:rFonts w:asciiTheme="majorEastAsia" w:eastAsiaTheme="majorEastAsia" w:hAnsiTheme="majorEastAsia" w:hint="eastAsia"/>
                <w:sz w:val="22"/>
              </w:rPr>
              <w:lastRenderedPageBreak/>
              <w:t>行われている。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BA18E2" w:rsidRPr="0014514B" w:rsidRDefault="00BA18E2" w:rsidP="007400C7">
            <w:pPr>
              <w:jc w:val="left"/>
              <w:rPr>
                <w:rFonts w:asciiTheme="majorEastAsia" w:eastAsiaTheme="majorEastAsia" w:hAnsiTheme="majorEastAsia"/>
                <w:sz w:val="22"/>
              </w:rPr>
            </w:pPr>
          </w:p>
        </w:tc>
      </w:tr>
    </w:tbl>
    <w:p w:rsidR="00BA18E2" w:rsidRPr="0014514B" w:rsidRDefault="00014C14" w:rsidP="00014C14">
      <w:pPr>
        <w:rPr>
          <w:rFonts w:asciiTheme="majorEastAsia" w:eastAsiaTheme="majorEastAsia" w:hAnsiTheme="majorEastAsia"/>
          <w:b/>
          <w:sz w:val="28"/>
          <w:szCs w:val="28"/>
        </w:rPr>
      </w:pPr>
      <w:r w:rsidRPr="0014514B">
        <w:rPr>
          <w:rFonts w:asciiTheme="majorEastAsia" w:eastAsiaTheme="majorEastAsia" w:hAnsiTheme="majorEastAsia" w:hint="eastAsia"/>
          <w:b/>
          <w:sz w:val="28"/>
          <w:szCs w:val="28"/>
        </w:rPr>
        <w:t>評価対象</w:t>
      </w:r>
      <w:r w:rsidR="00BA18E2" w:rsidRPr="0014514B">
        <w:rPr>
          <w:rFonts w:asciiTheme="majorEastAsia" w:eastAsiaTheme="majorEastAsia" w:hAnsiTheme="majorEastAsia" w:hint="eastAsia"/>
          <w:b/>
          <w:sz w:val="28"/>
          <w:szCs w:val="28"/>
        </w:rPr>
        <w:t>Ⅲ　適切な</w:t>
      </w:r>
      <w:r w:rsidR="00816C2B">
        <w:rPr>
          <w:rFonts w:asciiTheme="majorEastAsia" w:eastAsiaTheme="majorEastAsia" w:hAnsiTheme="majorEastAsia" w:hint="eastAsia"/>
          <w:b/>
          <w:sz w:val="28"/>
          <w:szCs w:val="28"/>
        </w:rPr>
        <w:t>養育・支援</w:t>
      </w:r>
      <w:r w:rsidR="00BA18E2" w:rsidRPr="0014514B">
        <w:rPr>
          <w:rFonts w:asciiTheme="majorEastAsia" w:eastAsiaTheme="majorEastAsia" w:hAnsiTheme="majorEastAsia" w:hint="eastAsia"/>
          <w:b/>
          <w:sz w:val="28"/>
          <w:szCs w:val="28"/>
        </w:rPr>
        <w:t>の実施</w:t>
      </w:r>
    </w:p>
    <w:p w:rsidR="00BA18E2" w:rsidRPr="0014514B" w:rsidRDefault="00BA18E2"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Ⅲ-１　</w:t>
      </w:r>
      <w:r w:rsidR="00816C2B">
        <w:rPr>
          <w:rFonts w:asciiTheme="majorEastAsia" w:eastAsiaTheme="majorEastAsia" w:hAnsiTheme="majorEastAsia" w:hint="eastAsia"/>
          <w:b/>
          <w:sz w:val="24"/>
          <w:szCs w:val="24"/>
        </w:rPr>
        <w:t>子ども</w:t>
      </w:r>
      <w:r w:rsidRPr="0014514B">
        <w:rPr>
          <w:rFonts w:asciiTheme="majorEastAsia" w:eastAsiaTheme="majorEastAsia" w:hAnsiTheme="majorEastAsia" w:hint="eastAsia"/>
          <w:b/>
          <w:sz w:val="24"/>
          <w:szCs w:val="24"/>
        </w:rPr>
        <w:t>本位の</w:t>
      </w:r>
      <w:r w:rsidR="00816C2B">
        <w:rPr>
          <w:rFonts w:asciiTheme="majorEastAsia" w:eastAsiaTheme="majorEastAsia" w:hAnsiTheme="majorEastAsia" w:hint="eastAsia"/>
          <w:b/>
          <w:sz w:val="24"/>
          <w:szCs w:val="24"/>
        </w:rPr>
        <w:t>養育・支援</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BA18E2" w:rsidRPr="0014514B" w:rsidRDefault="00BA18E2" w:rsidP="007400C7">
            <w:pPr>
              <w:rPr>
                <w:rFonts w:asciiTheme="majorEastAsia" w:eastAsiaTheme="majorEastAsia" w:hAnsiTheme="majorEastAsia"/>
                <w:sz w:val="24"/>
                <w:szCs w:val="24"/>
              </w:rPr>
            </w:pPr>
          </w:p>
        </w:tc>
        <w:tc>
          <w:tcPr>
            <w:tcW w:w="1478" w:type="dxa"/>
          </w:tcPr>
          <w:p w:rsidR="00BA18E2" w:rsidRPr="0014514B" w:rsidRDefault="00BA18E2"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BA18E2" w:rsidRPr="0014514B" w:rsidRDefault="00BA18E2" w:rsidP="00816C2B">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　</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を尊重する姿勢が明示されている。</w:t>
            </w:r>
          </w:p>
        </w:tc>
      </w:tr>
      <w:tr w:rsidR="000501FD" w:rsidRPr="0014514B" w:rsidTr="00DF6A83">
        <w:tc>
          <w:tcPr>
            <w:tcW w:w="709" w:type="dxa"/>
          </w:tcPr>
          <w:p w:rsidR="00BA18E2" w:rsidRPr="0014514B" w:rsidRDefault="00733D4C"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28</w:t>
            </w:r>
          </w:p>
        </w:tc>
        <w:tc>
          <w:tcPr>
            <w:tcW w:w="7088" w:type="dxa"/>
          </w:tcPr>
          <w:p w:rsidR="00DF6A83"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Ⅲ-１-(１)-①　</w:t>
            </w:r>
            <w:r w:rsidR="00816C2B">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を尊重した</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提供について共通の理解</w:t>
            </w:r>
          </w:p>
          <w:p w:rsidR="00BA18E2" w:rsidRPr="0014514B"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をもつための取組を行っている。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0501FD" w:rsidP="00DF6A83">
            <w:pPr>
              <w:jc w:val="center"/>
              <w:rPr>
                <w:rFonts w:asciiTheme="majorEastAsia" w:eastAsiaTheme="majorEastAsia" w:hAnsiTheme="majorEastAsia"/>
                <w:sz w:val="22"/>
              </w:rPr>
            </w:pPr>
            <w:r w:rsidRPr="0014514B">
              <w:rPr>
                <w:rFonts w:asciiTheme="majorEastAsia" w:eastAsiaTheme="majorEastAsia" w:hAnsiTheme="majorEastAsia" w:hint="eastAsia"/>
                <w:sz w:val="22"/>
                <w:bdr w:val="single" w:sz="4" w:space="0" w:color="auto"/>
              </w:rPr>
              <w:t>29</w:t>
            </w:r>
          </w:p>
        </w:tc>
        <w:tc>
          <w:tcPr>
            <w:tcW w:w="7088" w:type="dxa"/>
          </w:tcPr>
          <w:p w:rsidR="00BA18E2" w:rsidRPr="0014514B" w:rsidRDefault="00BA18E2" w:rsidP="00476BE1">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Ⅲ-１-(１)-②　</w:t>
            </w:r>
            <w:r w:rsidR="00476BE1" w:rsidRPr="00476BE1">
              <w:rPr>
                <w:rFonts w:asciiTheme="majorEastAsia" w:eastAsiaTheme="majorEastAsia" w:hAnsiTheme="majorEastAsia" w:hint="eastAsia"/>
                <w:sz w:val="22"/>
              </w:rPr>
              <w:t>子どものプライバシー保護に配慮した養育・支援が行われている。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7400C7">
        <w:tc>
          <w:tcPr>
            <w:tcW w:w="9275" w:type="dxa"/>
            <w:gridSpan w:val="3"/>
          </w:tcPr>
          <w:p w:rsidR="00BA18E2" w:rsidRPr="0014514B" w:rsidRDefault="00BA18E2" w:rsidP="00816C2B">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　</w:t>
            </w:r>
            <w:r w:rsidR="00816C2B">
              <w:rPr>
                <w:rFonts w:asciiTheme="majorEastAsia" w:eastAsiaTheme="majorEastAsia" w:hAnsiTheme="majorEastAsia" w:hint="eastAsia"/>
                <w:sz w:val="22"/>
              </w:rPr>
              <w:t>養育・支援</w:t>
            </w:r>
            <w:r w:rsidR="007D5FBB">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に関する説明と同意（自己決定）が適切に行われている。</w:t>
            </w:r>
          </w:p>
        </w:tc>
      </w:tr>
      <w:tr w:rsidR="000501FD" w:rsidRPr="0014514B" w:rsidTr="00DF6A83">
        <w:tc>
          <w:tcPr>
            <w:tcW w:w="709" w:type="dxa"/>
          </w:tcPr>
          <w:p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30</w:t>
            </w:r>
          </w:p>
        </w:tc>
        <w:tc>
          <w:tcPr>
            <w:tcW w:w="7088" w:type="dxa"/>
          </w:tcPr>
          <w:p w:rsidR="00E750B9" w:rsidRDefault="00BA18E2" w:rsidP="00E750B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Ⅲ-１-(２)-①　</w:t>
            </w:r>
            <w:r w:rsidR="00E750B9" w:rsidRPr="00E750B9">
              <w:rPr>
                <w:rFonts w:asciiTheme="majorEastAsia" w:eastAsiaTheme="majorEastAsia" w:hAnsiTheme="majorEastAsia" w:hint="eastAsia"/>
                <w:sz w:val="22"/>
              </w:rPr>
              <w:t>子どもや保護者等に対して養育・支援の利用に必要な</w:t>
            </w:r>
          </w:p>
          <w:p w:rsidR="00BA18E2" w:rsidRPr="0014514B" w:rsidRDefault="00E750B9" w:rsidP="00E750B9">
            <w:pPr>
              <w:ind w:left="1593" w:hangingChars="724" w:hanging="1593"/>
              <w:rPr>
                <w:rFonts w:asciiTheme="majorEastAsia" w:eastAsiaTheme="majorEastAsia" w:hAnsiTheme="majorEastAsia"/>
                <w:sz w:val="22"/>
              </w:rPr>
            </w:pPr>
            <w:r w:rsidRPr="00E750B9">
              <w:rPr>
                <w:rFonts w:asciiTheme="majorEastAsia" w:eastAsiaTheme="majorEastAsia" w:hAnsiTheme="majorEastAsia" w:hint="eastAsia"/>
                <w:sz w:val="22"/>
              </w:rPr>
              <w:t>情報を積極的に提供している。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31</w:t>
            </w:r>
          </w:p>
        </w:tc>
        <w:tc>
          <w:tcPr>
            <w:tcW w:w="7088" w:type="dxa"/>
          </w:tcPr>
          <w:p w:rsidR="00DF6A83"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Ⅲ-１-(２)-②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の開始・</w:t>
            </w:r>
            <w:r w:rsidR="00816C2B">
              <w:rPr>
                <w:rFonts w:asciiTheme="majorEastAsia" w:eastAsiaTheme="majorEastAsia" w:hAnsiTheme="majorEastAsia" w:hint="eastAsia"/>
                <w:sz w:val="22"/>
              </w:rPr>
              <w:t>過程において子どもや保護者</w:t>
            </w:r>
            <w:r w:rsidRPr="0014514B">
              <w:rPr>
                <w:rFonts w:asciiTheme="majorEastAsia" w:eastAsiaTheme="majorEastAsia" w:hAnsiTheme="majorEastAsia" w:hint="eastAsia"/>
                <w:sz w:val="22"/>
              </w:rPr>
              <w:t>等に</w:t>
            </w:r>
          </w:p>
          <w:p w:rsidR="00BA18E2" w:rsidRPr="0014514B" w:rsidRDefault="00BA18E2"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わかりやすく説明している。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DF6A83">
        <w:tc>
          <w:tcPr>
            <w:tcW w:w="709" w:type="dxa"/>
          </w:tcPr>
          <w:p w:rsidR="00BA18E2" w:rsidRPr="0014514B" w:rsidRDefault="00BA18E2"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32</w:t>
            </w:r>
          </w:p>
        </w:tc>
        <w:tc>
          <w:tcPr>
            <w:tcW w:w="7088" w:type="dxa"/>
          </w:tcPr>
          <w:p w:rsidR="00D21A38" w:rsidRDefault="00BA18E2" w:rsidP="00D21A38">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Ⅲ-１-(２)-③　</w:t>
            </w:r>
            <w:r w:rsidR="00D21A38" w:rsidRPr="00D21A38">
              <w:rPr>
                <w:rFonts w:asciiTheme="majorEastAsia" w:eastAsiaTheme="majorEastAsia" w:hAnsiTheme="majorEastAsia" w:hint="eastAsia"/>
                <w:sz w:val="22"/>
              </w:rPr>
              <w:t>養育・支援の内容や措置変更、地域・家庭への移行等</w:t>
            </w:r>
          </w:p>
          <w:p w:rsidR="00BA18E2" w:rsidRPr="0014514B" w:rsidRDefault="00D21A38" w:rsidP="00D21A38">
            <w:pPr>
              <w:ind w:left="1593" w:hangingChars="724" w:hanging="1593"/>
              <w:rPr>
                <w:rFonts w:asciiTheme="majorEastAsia" w:eastAsiaTheme="majorEastAsia" w:hAnsiTheme="majorEastAsia"/>
                <w:sz w:val="22"/>
              </w:rPr>
            </w:pPr>
            <w:r w:rsidRPr="00D21A38">
              <w:rPr>
                <w:rFonts w:asciiTheme="majorEastAsia" w:eastAsiaTheme="majorEastAsia" w:hAnsiTheme="majorEastAsia" w:hint="eastAsia"/>
                <w:sz w:val="22"/>
              </w:rPr>
              <w:t>にあたり養育・支援の継続性に配慮した対応を行っている。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ind w:left="1593" w:hangingChars="724" w:hanging="1593"/>
              <w:rPr>
                <w:rFonts w:asciiTheme="majorEastAsia" w:eastAsiaTheme="majorEastAsia" w:hAnsiTheme="majorEastAsia"/>
                <w:sz w:val="22"/>
              </w:rPr>
            </w:pPr>
          </w:p>
        </w:tc>
      </w:tr>
      <w:tr w:rsidR="000501FD" w:rsidRPr="0014514B" w:rsidTr="007400C7">
        <w:tc>
          <w:tcPr>
            <w:tcW w:w="9275" w:type="dxa"/>
            <w:gridSpan w:val="3"/>
          </w:tcPr>
          <w:p w:rsidR="00BA18E2" w:rsidRPr="0014514B" w:rsidRDefault="008C0B95" w:rsidP="007400C7">
            <w:pPr>
              <w:rPr>
                <w:rFonts w:asciiTheme="majorEastAsia" w:eastAsiaTheme="majorEastAsia" w:hAnsiTheme="majorEastAsia"/>
                <w:sz w:val="22"/>
              </w:rPr>
            </w:pPr>
            <w:r w:rsidRPr="0014514B">
              <w:rPr>
                <w:rFonts w:asciiTheme="majorEastAsia" w:eastAsiaTheme="majorEastAsia" w:hAnsiTheme="majorEastAsia" w:hint="eastAsia"/>
                <w:sz w:val="22"/>
              </w:rPr>
              <w:t>Ⅲ-１-(３)</w:t>
            </w:r>
            <w:r w:rsidR="00816C2B">
              <w:rPr>
                <w:rFonts w:asciiTheme="majorEastAsia" w:eastAsiaTheme="majorEastAsia" w:hAnsiTheme="majorEastAsia" w:hint="eastAsia"/>
                <w:sz w:val="22"/>
              </w:rPr>
              <w:t xml:space="preserve">　子どもの</w:t>
            </w:r>
            <w:r w:rsidRPr="0014514B">
              <w:rPr>
                <w:rFonts w:asciiTheme="majorEastAsia" w:eastAsiaTheme="majorEastAsia" w:hAnsiTheme="majorEastAsia" w:hint="eastAsia"/>
                <w:sz w:val="22"/>
              </w:rPr>
              <w:t>満足の向上に努めている。</w:t>
            </w:r>
          </w:p>
        </w:tc>
      </w:tr>
      <w:tr w:rsidR="000501FD" w:rsidRPr="0014514B" w:rsidTr="00DF6A83">
        <w:tc>
          <w:tcPr>
            <w:tcW w:w="709" w:type="dxa"/>
          </w:tcPr>
          <w:p w:rsidR="00BA18E2"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33</w:t>
            </w:r>
          </w:p>
        </w:tc>
        <w:tc>
          <w:tcPr>
            <w:tcW w:w="7088" w:type="dxa"/>
          </w:tcPr>
          <w:p w:rsidR="00DF6A83" w:rsidRDefault="008C0B95"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Ⅲ-１-(３)-①　</w:t>
            </w:r>
            <w:r w:rsidR="00816C2B">
              <w:rPr>
                <w:rFonts w:asciiTheme="majorEastAsia" w:eastAsiaTheme="majorEastAsia" w:hAnsiTheme="majorEastAsia" w:hint="eastAsia"/>
                <w:sz w:val="22"/>
              </w:rPr>
              <w:t>子どもの</w:t>
            </w:r>
            <w:r w:rsidRPr="0014514B">
              <w:rPr>
                <w:rFonts w:asciiTheme="majorEastAsia" w:eastAsiaTheme="majorEastAsia" w:hAnsiTheme="majorEastAsia" w:hint="eastAsia"/>
                <w:sz w:val="22"/>
              </w:rPr>
              <w:t>満足の向上を目的とする仕組みを整備し、取</w:t>
            </w:r>
          </w:p>
          <w:p w:rsidR="00BA18E2" w:rsidRPr="0014514B" w:rsidRDefault="008C0B95" w:rsidP="00816C2B">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組を行っている。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0501FD" w:rsidRPr="0014514B" w:rsidTr="007400C7">
        <w:tc>
          <w:tcPr>
            <w:tcW w:w="9275" w:type="dxa"/>
            <w:gridSpan w:val="3"/>
          </w:tcPr>
          <w:p w:rsidR="00BA18E2" w:rsidRPr="0014514B" w:rsidRDefault="008C0B95" w:rsidP="00816C2B">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　</w:t>
            </w:r>
            <w:r w:rsidR="00816C2B">
              <w:rPr>
                <w:rFonts w:asciiTheme="majorEastAsia" w:eastAsiaTheme="majorEastAsia" w:hAnsiTheme="majorEastAsia" w:hint="eastAsia"/>
                <w:sz w:val="22"/>
              </w:rPr>
              <w:t>子どもが</w:t>
            </w:r>
            <w:r w:rsidRPr="0014514B">
              <w:rPr>
                <w:rFonts w:asciiTheme="majorEastAsia" w:eastAsiaTheme="majorEastAsia" w:hAnsiTheme="majorEastAsia" w:hint="eastAsia"/>
                <w:sz w:val="22"/>
              </w:rPr>
              <w:t>意見等を述べやすい体制が確保されている。</w:t>
            </w:r>
          </w:p>
        </w:tc>
      </w:tr>
      <w:tr w:rsidR="000501FD" w:rsidRPr="0014514B" w:rsidTr="00DF6A83">
        <w:tc>
          <w:tcPr>
            <w:tcW w:w="709" w:type="dxa"/>
          </w:tcPr>
          <w:p w:rsidR="00BA18E2"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34</w:t>
            </w:r>
          </w:p>
        </w:tc>
        <w:tc>
          <w:tcPr>
            <w:tcW w:w="7088" w:type="dxa"/>
          </w:tcPr>
          <w:p w:rsidR="00DF6A83"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Ⅲ-１-(４)-①　苦情解決の仕組みが確立しており、周知・機能してい</w:t>
            </w:r>
          </w:p>
          <w:p w:rsidR="00BA18E2"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る。</w:t>
            </w:r>
          </w:p>
        </w:tc>
        <w:tc>
          <w:tcPr>
            <w:tcW w:w="1478" w:type="dxa"/>
          </w:tcPr>
          <w:p w:rsidR="00BA18E2" w:rsidRPr="0014514B" w:rsidRDefault="00BA18E2"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BA18E2" w:rsidRPr="0014514B" w:rsidRDefault="00BA18E2"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BA18E2" w:rsidRPr="0014514B" w:rsidRDefault="00BA18E2" w:rsidP="007400C7">
            <w:pPr>
              <w:jc w:val="left"/>
              <w:rPr>
                <w:rFonts w:asciiTheme="majorEastAsia" w:eastAsiaTheme="majorEastAsia" w:hAnsiTheme="majorEastAsia"/>
                <w:sz w:val="22"/>
              </w:rPr>
            </w:pPr>
          </w:p>
        </w:tc>
      </w:tr>
      <w:tr w:rsidR="00E61143" w:rsidRPr="0014514B" w:rsidTr="00DF6A83">
        <w:tc>
          <w:tcPr>
            <w:tcW w:w="709" w:type="dxa"/>
          </w:tcPr>
          <w:p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lastRenderedPageBreak/>
              <w:t>35</w:t>
            </w:r>
          </w:p>
        </w:tc>
        <w:tc>
          <w:tcPr>
            <w:tcW w:w="7088" w:type="dxa"/>
          </w:tcPr>
          <w:p w:rsidR="00DF6A83" w:rsidRDefault="00E61143" w:rsidP="00DF6A83">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Ⅲ-１-(４)-②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が相談や意見を述べやすい環境を整備し、</w:t>
            </w:r>
            <w:r w:rsidR="00DF6A83">
              <w:rPr>
                <w:rFonts w:asciiTheme="majorEastAsia" w:eastAsiaTheme="majorEastAsia" w:hAnsiTheme="majorEastAsia" w:hint="eastAsia"/>
                <w:sz w:val="22"/>
              </w:rPr>
              <w:t>子ど</w:t>
            </w:r>
          </w:p>
          <w:p w:rsidR="00E61143" w:rsidRPr="0014514B" w:rsidRDefault="00DF6A83" w:rsidP="00DF6A83">
            <w:pPr>
              <w:ind w:left="1593" w:hangingChars="724" w:hanging="1593"/>
              <w:rPr>
                <w:rFonts w:asciiTheme="majorEastAsia" w:eastAsiaTheme="majorEastAsia" w:hAnsiTheme="majorEastAsia"/>
                <w:sz w:val="22"/>
              </w:rPr>
            </w:pPr>
            <w:r>
              <w:rPr>
                <w:rFonts w:asciiTheme="majorEastAsia" w:eastAsiaTheme="majorEastAsia" w:hAnsiTheme="majorEastAsia" w:hint="eastAsia"/>
                <w:sz w:val="22"/>
              </w:rPr>
              <w:t>も</w:t>
            </w:r>
            <w:r w:rsidR="00E61143" w:rsidRPr="0014514B">
              <w:rPr>
                <w:rFonts w:asciiTheme="majorEastAsia" w:eastAsiaTheme="majorEastAsia" w:hAnsiTheme="majorEastAsia" w:hint="eastAsia"/>
                <w:sz w:val="22"/>
              </w:rPr>
              <w:t>等に周知している。</w:t>
            </w:r>
          </w:p>
        </w:tc>
        <w:tc>
          <w:tcPr>
            <w:tcW w:w="1478" w:type="dxa"/>
          </w:tcPr>
          <w:p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rsidTr="007400C7">
        <w:tc>
          <w:tcPr>
            <w:tcW w:w="9275" w:type="dxa"/>
            <w:gridSpan w:val="3"/>
          </w:tcPr>
          <w:p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7400C7">
            <w:pPr>
              <w:jc w:val="left"/>
              <w:rPr>
                <w:rFonts w:asciiTheme="majorEastAsia" w:eastAsiaTheme="majorEastAsia" w:hAnsiTheme="majorEastAsia"/>
                <w:sz w:val="22"/>
              </w:rPr>
            </w:pPr>
          </w:p>
        </w:tc>
      </w:tr>
      <w:tr w:rsidR="00E61143" w:rsidRPr="0014514B" w:rsidTr="00DF6A83">
        <w:tc>
          <w:tcPr>
            <w:tcW w:w="709" w:type="dxa"/>
          </w:tcPr>
          <w:p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36</w:t>
            </w:r>
          </w:p>
        </w:tc>
        <w:tc>
          <w:tcPr>
            <w:tcW w:w="7088" w:type="dxa"/>
          </w:tcPr>
          <w:p w:rsidR="00DF6A83" w:rsidRDefault="00E61143" w:rsidP="0053208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Ⅲ-１-(４)-③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からの相談や意見に対して、組織的かつ迅速に</w:t>
            </w:r>
          </w:p>
          <w:p w:rsidR="00E61143" w:rsidRPr="0014514B" w:rsidRDefault="00E61143" w:rsidP="0053208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対応している。</w:t>
            </w:r>
          </w:p>
        </w:tc>
        <w:tc>
          <w:tcPr>
            <w:tcW w:w="1478" w:type="dxa"/>
          </w:tcPr>
          <w:p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rsidTr="007400C7">
        <w:tc>
          <w:tcPr>
            <w:tcW w:w="9275" w:type="dxa"/>
            <w:gridSpan w:val="3"/>
          </w:tcPr>
          <w:p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7400C7">
            <w:pPr>
              <w:jc w:val="left"/>
              <w:rPr>
                <w:rFonts w:asciiTheme="majorEastAsia" w:eastAsiaTheme="majorEastAsia" w:hAnsiTheme="majorEastAsia"/>
                <w:sz w:val="22"/>
              </w:rPr>
            </w:pPr>
          </w:p>
        </w:tc>
      </w:tr>
      <w:tr w:rsidR="00E61143" w:rsidRPr="0014514B" w:rsidTr="007400C7">
        <w:tc>
          <w:tcPr>
            <w:tcW w:w="9275" w:type="dxa"/>
            <w:gridSpan w:val="3"/>
          </w:tcPr>
          <w:p w:rsidR="00E61143" w:rsidRPr="0014514B" w:rsidRDefault="00E61143" w:rsidP="007400C7">
            <w:pPr>
              <w:rPr>
                <w:rFonts w:asciiTheme="majorEastAsia" w:eastAsiaTheme="majorEastAsia" w:hAnsiTheme="majorEastAsia"/>
                <w:sz w:val="22"/>
              </w:rPr>
            </w:pPr>
            <w:r w:rsidRPr="0014514B">
              <w:rPr>
                <w:rFonts w:asciiTheme="majorEastAsia" w:eastAsiaTheme="majorEastAsia" w:hAnsiTheme="majorEastAsia" w:hint="eastAsia"/>
                <w:sz w:val="22"/>
              </w:rPr>
              <w:t>Ⅲ-１-(５)　安心・安全な</w:t>
            </w:r>
            <w:r w:rsidR="00816C2B">
              <w:rPr>
                <w:rFonts w:asciiTheme="majorEastAsia" w:eastAsiaTheme="majorEastAsia" w:hAnsiTheme="majorEastAsia" w:hint="eastAsia"/>
                <w:sz w:val="22"/>
              </w:rPr>
              <w:t>養育・支援</w:t>
            </w:r>
            <w:r w:rsidR="0058342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のための組織的な取組が行われている。</w:t>
            </w:r>
          </w:p>
        </w:tc>
      </w:tr>
      <w:tr w:rsidR="00E61143" w:rsidRPr="0014514B" w:rsidTr="00DF6A83">
        <w:tc>
          <w:tcPr>
            <w:tcW w:w="709" w:type="dxa"/>
          </w:tcPr>
          <w:p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37</w:t>
            </w:r>
          </w:p>
        </w:tc>
        <w:tc>
          <w:tcPr>
            <w:tcW w:w="7088" w:type="dxa"/>
          </w:tcPr>
          <w:p w:rsidR="00DF6A83"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Ⅲ-１-(５)-①　安心・安全な</w:t>
            </w:r>
            <w:r w:rsidR="00816C2B">
              <w:rPr>
                <w:rFonts w:asciiTheme="majorEastAsia" w:eastAsiaTheme="majorEastAsia" w:hAnsiTheme="majorEastAsia" w:hint="eastAsia"/>
                <w:sz w:val="22"/>
              </w:rPr>
              <w:t>養育・支援</w:t>
            </w:r>
            <w:r w:rsidR="0058342D">
              <w:rPr>
                <w:rFonts w:asciiTheme="majorEastAsia" w:eastAsiaTheme="majorEastAsia" w:hAnsiTheme="majorEastAsia" w:hint="eastAsia"/>
                <w:sz w:val="22"/>
              </w:rPr>
              <w:t>の実施</w:t>
            </w:r>
            <w:r w:rsidRPr="0014514B">
              <w:rPr>
                <w:rFonts w:asciiTheme="majorEastAsia" w:eastAsiaTheme="majorEastAsia" w:hAnsiTheme="majorEastAsia" w:hint="eastAsia"/>
                <w:sz w:val="22"/>
              </w:rPr>
              <w:t>を目的とするリスクマ</w:t>
            </w:r>
          </w:p>
          <w:p w:rsidR="00E61143" w:rsidRPr="0014514B"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ネジメント体制が構築されている。</w:t>
            </w:r>
          </w:p>
        </w:tc>
        <w:tc>
          <w:tcPr>
            <w:tcW w:w="1478" w:type="dxa"/>
          </w:tcPr>
          <w:p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rsidTr="007400C7">
        <w:tc>
          <w:tcPr>
            <w:tcW w:w="9275" w:type="dxa"/>
            <w:gridSpan w:val="3"/>
          </w:tcPr>
          <w:p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7400C7">
            <w:pPr>
              <w:jc w:val="left"/>
              <w:rPr>
                <w:rFonts w:asciiTheme="majorEastAsia" w:eastAsiaTheme="majorEastAsia" w:hAnsiTheme="majorEastAsia"/>
                <w:sz w:val="22"/>
              </w:rPr>
            </w:pPr>
          </w:p>
        </w:tc>
      </w:tr>
      <w:tr w:rsidR="00E61143" w:rsidRPr="0014514B" w:rsidTr="00DF6A83">
        <w:tc>
          <w:tcPr>
            <w:tcW w:w="709" w:type="dxa"/>
          </w:tcPr>
          <w:p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38</w:t>
            </w:r>
          </w:p>
        </w:tc>
        <w:tc>
          <w:tcPr>
            <w:tcW w:w="7088" w:type="dxa"/>
          </w:tcPr>
          <w:p w:rsidR="00DF6A83"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sidR="00DF6A83">
              <w:rPr>
                <w:rFonts w:asciiTheme="majorEastAsia" w:eastAsiaTheme="majorEastAsia" w:hAnsiTheme="majorEastAsia" w:hint="eastAsia"/>
                <w:sz w:val="22"/>
              </w:rPr>
              <w:t>②　感染症の予防や発生時における子ども</w:t>
            </w:r>
            <w:r w:rsidRPr="0014514B">
              <w:rPr>
                <w:rFonts w:asciiTheme="majorEastAsia" w:eastAsiaTheme="majorEastAsia" w:hAnsiTheme="majorEastAsia" w:hint="eastAsia"/>
                <w:sz w:val="22"/>
              </w:rPr>
              <w:t>の安全確保の</w:t>
            </w:r>
          </w:p>
          <w:p w:rsidR="00E61143" w:rsidRPr="0014514B"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ための体制を整備し、取組を行っている。</w:t>
            </w:r>
          </w:p>
        </w:tc>
        <w:tc>
          <w:tcPr>
            <w:tcW w:w="1478" w:type="dxa"/>
          </w:tcPr>
          <w:p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rsidTr="007400C7">
        <w:tc>
          <w:tcPr>
            <w:tcW w:w="9275" w:type="dxa"/>
            <w:gridSpan w:val="3"/>
          </w:tcPr>
          <w:p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7400C7">
            <w:pPr>
              <w:jc w:val="left"/>
              <w:rPr>
                <w:rFonts w:asciiTheme="majorEastAsia" w:eastAsiaTheme="majorEastAsia" w:hAnsiTheme="majorEastAsia"/>
                <w:sz w:val="22"/>
              </w:rPr>
            </w:pPr>
          </w:p>
        </w:tc>
      </w:tr>
      <w:tr w:rsidR="00E61143" w:rsidRPr="0014514B" w:rsidTr="00DF6A83">
        <w:tc>
          <w:tcPr>
            <w:tcW w:w="709" w:type="dxa"/>
          </w:tcPr>
          <w:p w:rsidR="00E61143" w:rsidRPr="0014514B" w:rsidRDefault="00E61143"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39</w:t>
            </w:r>
          </w:p>
        </w:tc>
        <w:tc>
          <w:tcPr>
            <w:tcW w:w="7088" w:type="dxa"/>
          </w:tcPr>
          <w:p w:rsidR="00DF6A83"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Ⅲ-１-(５)-</w:t>
            </w:r>
            <w:r w:rsidR="00DF6A83">
              <w:rPr>
                <w:rFonts w:asciiTheme="majorEastAsia" w:eastAsiaTheme="majorEastAsia" w:hAnsiTheme="majorEastAsia" w:hint="eastAsia"/>
                <w:sz w:val="22"/>
              </w:rPr>
              <w:t>③　災害時における子ども</w:t>
            </w:r>
            <w:r w:rsidRPr="0014514B">
              <w:rPr>
                <w:rFonts w:asciiTheme="majorEastAsia" w:eastAsiaTheme="majorEastAsia" w:hAnsiTheme="majorEastAsia" w:hint="eastAsia"/>
                <w:sz w:val="22"/>
              </w:rPr>
              <w:t>の安全確保のための取組を組</w:t>
            </w:r>
          </w:p>
          <w:p w:rsidR="00E61143" w:rsidRPr="0014514B" w:rsidRDefault="00E61143" w:rsidP="007400C7">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織的に行っている。</w:t>
            </w:r>
          </w:p>
        </w:tc>
        <w:tc>
          <w:tcPr>
            <w:tcW w:w="1478" w:type="dxa"/>
          </w:tcPr>
          <w:p w:rsidR="00E61143" w:rsidRPr="0014514B" w:rsidRDefault="00E61143"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E61143" w:rsidRPr="0014514B" w:rsidTr="007400C7">
        <w:tc>
          <w:tcPr>
            <w:tcW w:w="9275" w:type="dxa"/>
            <w:gridSpan w:val="3"/>
          </w:tcPr>
          <w:p w:rsidR="00E61143" w:rsidRPr="0014514B" w:rsidRDefault="00E61143"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E61143" w:rsidRPr="0014514B" w:rsidRDefault="00E61143" w:rsidP="007400C7">
            <w:pPr>
              <w:jc w:val="left"/>
              <w:rPr>
                <w:rFonts w:asciiTheme="majorEastAsia" w:eastAsiaTheme="majorEastAsia" w:hAnsiTheme="majorEastAsia"/>
                <w:sz w:val="22"/>
              </w:rPr>
            </w:pPr>
          </w:p>
        </w:tc>
      </w:tr>
    </w:tbl>
    <w:p w:rsidR="00E61143" w:rsidRPr="0014514B" w:rsidRDefault="00E61143" w:rsidP="00BA18E2">
      <w:pPr>
        <w:tabs>
          <w:tab w:val="left" w:pos="3210"/>
        </w:tabs>
        <w:rPr>
          <w:rFonts w:ascii="HG丸ｺﾞｼｯｸM-PRO" w:eastAsia="HG丸ｺﾞｼｯｸM-PRO" w:hAnsi="HG丸ｺﾞｼｯｸM-PRO"/>
          <w:b/>
          <w:sz w:val="24"/>
          <w:szCs w:val="24"/>
        </w:rPr>
      </w:pPr>
    </w:p>
    <w:p w:rsidR="008C0B95" w:rsidRPr="0014514B" w:rsidRDefault="008C0B95" w:rsidP="00014C14">
      <w:pPr>
        <w:ind w:firstLineChars="100" w:firstLine="241"/>
        <w:rPr>
          <w:rFonts w:asciiTheme="majorEastAsia" w:eastAsiaTheme="majorEastAsia" w:hAnsiTheme="majorEastAsia"/>
          <w:b/>
          <w:sz w:val="24"/>
          <w:szCs w:val="24"/>
        </w:rPr>
      </w:pPr>
      <w:r w:rsidRPr="0014514B">
        <w:rPr>
          <w:rFonts w:asciiTheme="majorEastAsia" w:eastAsiaTheme="majorEastAsia" w:hAnsiTheme="majorEastAsia" w:hint="eastAsia"/>
          <w:b/>
          <w:sz w:val="24"/>
          <w:szCs w:val="24"/>
        </w:rPr>
        <w:t xml:space="preserve">Ⅲ-２　</w:t>
      </w:r>
      <w:r w:rsidR="00816C2B">
        <w:rPr>
          <w:rFonts w:asciiTheme="majorEastAsia" w:eastAsiaTheme="majorEastAsia" w:hAnsiTheme="majorEastAsia" w:hint="eastAsia"/>
          <w:b/>
          <w:sz w:val="24"/>
          <w:szCs w:val="24"/>
        </w:rPr>
        <w:t>養育・支援</w:t>
      </w:r>
      <w:r w:rsidRPr="0014514B">
        <w:rPr>
          <w:rFonts w:asciiTheme="majorEastAsia" w:eastAsiaTheme="majorEastAsia" w:hAnsiTheme="majorEastAsia" w:hint="eastAsia"/>
          <w:b/>
          <w:sz w:val="24"/>
          <w:szCs w:val="24"/>
        </w:rPr>
        <w:t>の質の確保</w:t>
      </w:r>
    </w:p>
    <w:tbl>
      <w:tblPr>
        <w:tblStyle w:val="a6"/>
        <w:tblW w:w="0" w:type="auto"/>
        <w:tblInd w:w="675" w:type="dxa"/>
        <w:tblLook w:val="04A0" w:firstRow="1" w:lastRow="0" w:firstColumn="1" w:lastColumn="0" w:noHBand="0" w:noVBand="1"/>
      </w:tblPr>
      <w:tblGrid>
        <w:gridCol w:w="709"/>
        <w:gridCol w:w="7088"/>
        <w:gridCol w:w="1478"/>
      </w:tblGrid>
      <w:tr w:rsidR="000501FD" w:rsidRPr="0014514B" w:rsidTr="007400C7">
        <w:tc>
          <w:tcPr>
            <w:tcW w:w="7797" w:type="dxa"/>
            <w:gridSpan w:val="2"/>
          </w:tcPr>
          <w:p w:rsidR="008C0B95" w:rsidRPr="0014514B" w:rsidRDefault="008C0B95" w:rsidP="007400C7">
            <w:pPr>
              <w:rPr>
                <w:rFonts w:asciiTheme="majorEastAsia" w:eastAsiaTheme="majorEastAsia" w:hAnsiTheme="majorEastAsia"/>
                <w:sz w:val="24"/>
                <w:szCs w:val="24"/>
              </w:rPr>
            </w:pPr>
          </w:p>
        </w:tc>
        <w:tc>
          <w:tcPr>
            <w:tcW w:w="1478" w:type="dxa"/>
          </w:tcPr>
          <w:p w:rsidR="008C0B95" w:rsidRPr="0014514B" w:rsidRDefault="008C0B95"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0501FD" w:rsidRPr="0014514B" w:rsidTr="007400C7">
        <w:tc>
          <w:tcPr>
            <w:tcW w:w="9275" w:type="dxa"/>
            <w:gridSpan w:val="3"/>
          </w:tcPr>
          <w:p w:rsidR="008C0B95" w:rsidRPr="0014514B" w:rsidRDefault="008C0B95" w:rsidP="000613F0">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Ⅲ-２-(１)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の標準的な実施方法が確立している。</w:t>
            </w:r>
          </w:p>
        </w:tc>
      </w:tr>
      <w:tr w:rsidR="000501FD" w:rsidRPr="0014514B" w:rsidTr="00DF6A83">
        <w:tc>
          <w:tcPr>
            <w:tcW w:w="709" w:type="dxa"/>
          </w:tcPr>
          <w:p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40</w:t>
            </w:r>
          </w:p>
        </w:tc>
        <w:tc>
          <w:tcPr>
            <w:tcW w:w="7088" w:type="dxa"/>
          </w:tcPr>
          <w:p w:rsidR="004A04AC" w:rsidRDefault="008C0B95" w:rsidP="004A04AC">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w:t>
            </w:r>
            <w:r w:rsidR="0063430D">
              <w:rPr>
                <w:rFonts w:asciiTheme="majorEastAsia" w:eastAsiaTheme="majorEastAsia" w:hAnsiTheme="majorEastAsia" w:hint="eastAsia"/>
                <w:sz w:val="22"/>
              </w:rPr>
              <w:t xml:space="preserve">①　</w:t>
            </w:r>
            <w:r w:rsidR="004A04AC" w:rsidRPr="004A04AC">
              <w:rPr>
                <w:rFonts w:asciiTheme="majorEastAsia" w:eastAsiaTheme="majorEastAsia" w:hAnsiTheme="majorEastAsia" w:hint="eastAsia"/>
                <w:sz w:val="22"/>
              </w:rPr>
              <w:t>養育・支援について標準的な実施方法が文書化され養</w:t>
            </w:r>
          </w:p>
          <w:p w:rsidR="008C0B95" w:rsidRPr="0014514B" w:rsidRDefault="004A04AC" w:rsidP="004A04AC">
            <w:pPr>
              <w:ind w:left="1593" w:hangingChars="724" w:hanging="1593"/>
              <w:rPr>
                <w:rFonts w:asciiTheme="majorEastAsia" w:eastAsiaTheme="majorEastAsia" w:hAnsiTheme="majorEastAsia"/>
                <w:sz w:val="22"/>
              </w:rPr>
            </w:pPr>
            <w:r w:rsidRPr="004A04AC">
              <w:rPr>
                <w:rFonts w:asciiTheme="majorEastAsia" w:eastAsiaTheme="majorEastAsia" w:hAnsiTheme="majorEastAsia" w:hint="eastAsia"/>
                <w:sz w:val="22"/>
              </w:rPr>
              <w:t>育・支援が実施されている。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7400C7">
            <w:pPr>
              <w:jc w:val="left"/>
              <w:rPr>
                <w:rFonts w:asciiTheme="majorEastAsia" w:eastAsiaTheme="majorEastAsia" w:hAnsiTheme="majorEastAsia"/>
                <w:sz w:val="22"/>
              </w:rPr>
            </w:pPr>
          </w:p>
        </w:tc>
      </w:tr>
      <w:tr w:rsidR="000501FD" w:rsidRPr="0014514B" w:rsidTr="00DF6A83">
        <w:tc>
          <w:tcPr>
            <w:tcW w:w="709" w:type="dxa"/>
          </w:tcPr>
          <w:p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41</w:t>
            </w:r>
          </w:p>
        </w:tc>
        <w:tc>
          <w:tcPr>
            <w:tcW w:w="7088" w:type="dxa"/>
          </w:tcPr>
          <w:p w:rsidR="00DF6A83"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Ⅲ-２-(１)-②　標準的な実施方法について見直しをする仕組みが確</w:t>
            </w:r>
          </w:p>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立している。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7400C7">
            <w:pPr>
              <w:jc w:val="left"/>
              <w:rPr>
                <w:rFonts w:asciiTheme="majorEastAsia" w:eastAsiaTheme="majorEastAsia" w:hAnsiTheme="majorEastAsia"/>
                <w:sz w:val="22"/>
              </w:rPr>
            </w:pPr>
          </w:p>
        </w:tc>
      </w:tr>
      <w:tr w:rsidR="000501FD" w:rsidRPr="0014514B" w:rsidTr="007400C7">
        <w:tc>
          <w:tcPr>
            <w:tcW w:w="9275" w:type="dxa"/>
            <w:gridSpan w:val="3"/>
          </w:tcPr>
          <w:p w:rsidR="008C0B95" w:rsidRPr="0014514B" w:rsidRDefault="008C0B95" w:rsidP="00FC0732">
            <w:pPr>
              <w:rPr>
                <w:rFonts w:asciiTheme="majorEastAsia" w:eastAsiaTheme="majorEastAsia" w:hAnsiTheme="majorEastAsia"/>
                <w:sz w:val="22"/>
              </w:rPr>
            </w:pPr>
            <w:r w:rsidRPr="0014514B">
              <w:rPr>
                <w:rFonts w:asciiTheme="majorEastAsia" w:eastAsiaTheme="majorEastAsia" w:hAnsiTheme="majorEastAsia" w:hint="eastAsia"/>
                <w:sz w:val="22"/>
              </w:rPr>
              <w:t>Ⅲ-２-(２)　適切なアセスメントにより</w:t>
            </w:r>
            <w:r w:rsidR="00FC0732" w:rsidRPr="00FC0732">
              <w:rPr>
                <w:rFonts w:asciiTheme="majorEastAsia" w:eastAsiaTheme="majorEastAsia" w:hAnsiTheme="majorEastAsia" w:hint="eastAsia"/>
                <w:sz w:val="22"/>
              </w:rPr>
              <w:t>自立支援計</w:t>
            </w:r>
            <w:r w:rsidRPr="0014514B">
              <w:rPr>
                <w:rFonts w:asciiTheme="majorEastAsia" w:eastAsiaTheme="majorEastAsia" w:hAnsiTheme="majorEastAsia" w:hint="eastAsia"/>
                <w:sz w:val="22"/>
              </w:rPr>
              <w:t>が策定されている。</w:t>
            </w:r>
          </w:p>
        </w:tc>
      </w:tr>
      <w:tr w:rsidR="000501FD" w:rsidRPr="0014514B" w:rsidTr="00DF6A83">
        <w:tc>
          <w:tcPr>
            <w:tcW w:w="709" w:type="dxa"/>
          </w:tcPr>
          <w:p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42</w:t>
            </w:r>
          </w:p>
        </w:tc>
        <w:tc>
          <w:tcPr>
            <w:tcW w:w="7088" w:type="dxa"/>
          </w:tcPr>
          <w:p w:rsidR="00DF6A83"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Ⅲ-２-(２)-①　アセスメントにもとづく個別的な</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実施計画</w:t>
            </w:r>
          </w:p>
          <w:p w:rsidR="008C0B95" w:rsidRPr="0014514B" w:rsidRDefault="008C0B95" w:rsidP="008C0B95">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を適切に策定している。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7400C7">
            <w:pPr>
              <w:jc w:val="left"/>
              <w:rPr>
                <w:rFonts w:asciiTheme="majorEastAsia" w:eastAsiaTheme="majorEastAsia" w:hAnsiTheme="majorEastAsia"/>
                <w:sz w:val="22"/>
              </w:rPr>
            </w:pPr>
          </w:p>
        </w:tc>
      </w:tr>
      <w:tr w:rsidR="000501FD" w:rsidRPr="0014514B" w:rsidTr="00DF6A83">
        <w:tc>
          <w:tcPr>
            <w:tcW w:w="709" w:type="dxa"/>
          </w:tcPr>
          <w:p w:rsidR="008C0B95" w:rsidRPr="0014514B" w:rsidRDefault="008C0B95"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43</w:t>
            </w:r>
          </w:p>
        </w:tc>
        <w:tc>
          <w:tcPr>
            <w:tcW w:w="7088" w:type="dxa"/>
          </w:tcPr>
          <w:p w:rsidR="008C0B95" w:rsidRPr="0014514B" w:rsidRDefault="008C0B95" w:rsidP="004F43E4">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Ⅲ-２-(２)-②　定期的に</w:t>
            </w:r>
            <w:r w:rsidR="00311AF7">
              <w:rPr>
                <w:rFonts w:asciiTheme="majorEastAsia" w:eastAsiaTheme="majorEastAsia" w:hAnsiTheme="majorEastAsia" w:hint="eastAsia"/>
                <w:sz w:val="22"/>
              </w:rPr>
              <w:t>自立支援</w:t>
            </w:r>
            <w:r w:rsidRPr="0014514B">
              <w:rPr>
                <w:rFonts w:asciiTheme="majorEastAsia" w:eastAsiaTheme="majorEastAsia" w:hAnsiTheme="majorEastAsia" w:hint="eastAsia"/>
                <w:sz w:val="22"/>
              </w:rPr>
              <w:t>計画の評価・見直しを行っている。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8C0B95" w:rsidRPr="0014514B" w:rsidRDefault="008C0B95" w:rsidP="007400C7">
            <w:pPr>
              <w:jc w:val="left"/>
              <w:rPr>
                <w:rFonts w:asciiTheme="majorEastAsia" w:eastAsiaTheme="majorEastAsia" w:hAnsiTheme="majorEastAsia"/>
                <w:sz w:val="22"/>
              </w:rPr>
            </w:pPr>
          </w:p>
        </w:tc>
      </w:tr>
      <w:tr w:rsidR="000501FD" w:rsidRPr="0014514B" w:rsidTr="007400C7">
        <w:tc>
          <w:tcPr>
            <w:tcW w:w="9275" w:type="dxa"/>
            <w:gridSpan w:val="3"/>
          </w:tcPr>
          <w:p w:rsidR="008C0B95" w:rsidRPr="0014514B" w:rsidRDefault="00D61537" w:rsidP="00D61537">
            <w:pPr>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　</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実施の記録が適切に行われている。</w:t>
            </w:r>
          </w:p>
        </w:tc>
      </w:tr>
      <w:tr w:rsidR="000501FD" w:rsidRPr="0014514B" w:rsidTr="00DF6A83">
        <w:tc>
          <w:tcPr>
            <w:tcW w:w="709" w:type="dxa"/>
          </w:tcPr>
          <w:p w:rsidR="008C0B95"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44</w:t>
            </w:r>
          </w:p>
        </w:tc>
        <w:tc>
          <w:tcPr>
            <w:tcW w:w="7088" w:type="dxa"/>
          </w:tcPr>
          <w:p w:rsidR="00DF6A83" w:rsidRDefault="00D61537" w:rsidP="0053208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Ⅲ-２-(３)-①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w:t>
            </w:r>
            <w:r w:rsidR="00816C2B">
              <w:rPr>
                <w:rFonts w:asciiTheme="majorEastAsia" w:eastAsiaTheme="majorEastAsia" w:hAnsiTheme="majorEastAsia" w:hint="eastAsia"/>
                <w:sz w:val="22"/>
              </w:rPr>
              <w:t>養育・支援</w:t>
            </w:r>
            <w:r w:rsidRPr="0014514B">
              <w:rPr>
                <w:rFonts w:asciiTheme="majorEastAsia" w:eastAsiaTheme="majorEastAsia" w:hAnsiTheme="majorEastAsia" w:hint="eastAsia"/>
                <w:sz w:val="22"/>
              </w:rPr>
              <w:t>実施状況の記録が適切に行</w:t>
            </w:r>
          </w:p>
          <w:p w:rsidR="008C0B95" w:rsidRPr="0014514B" w:rsidRDefault="00D61537" w:rsidP="0053208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われ、職員間で共有化さている。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7400C7">
            <w:pPr>
              <w:jc w:val="left"/>
              <w:rPr>
                <w:rFonts w:asciiTheme="majorEastAsia" w:eastAsiaTheme="majorEastAsia" w:hAnsiTheme="majorEastAsia"/>
                <w:sz w:val="22"/>
              </w:rPr>
            </w:pPr>
          </w:p>
        </w:tc>
      </w:tr>
      <w:tr w:rsidR="000501FD" w:rsidRPr="0014514B" w:rsidTr="00DF6A83">
        <w:tc>
          <w:tcPr>
            <w:tcW w:w="709" w:type="dxa"/>
          </w:tcPr>
          <w:p w:rsidR="008C0B95" w:rsidRPr="0014514B" w:rsidRDefault="00D61537" w:rsidP="00DF6A83">
            <w:pPr>
              <w:jc w:val="center"/>
              <w:rPr>
                <w:rFonts w:asciiTheme="majorEastAsia" w:eastAsiaTheme="majorEastAsia" w:hAnsiTheme="majorEastAsia"/>
                <w:sz w:val="22"/>
              </w:rPr>
            </w:pPr>
            <w:r w:rsidRPr="0014514B">
              <w:rPr>
                <w:rFonts w:ascii="ＭＳ ゴシック" w:eastAsia="ＭＳ ゴシック" w:hAnsi="ＭＳ ゴシック"/>
                <w:sz w:val="22"/>
                <w:bdr w:val="single" w:sz="4" w:space="0" w:color="auto"/>
              </w:rPr>
              <w:t>45</w:t>
            </w:r>
          </w:p>
        </w:tc>
        <w:tc>
          <w:tcPr>
            <w:tcW w:w="7088" w:type="dxa"/>
          </w:tcPr>
          <w:p w:rsidR="008C0B95" w:rsidRPr="0014514B" w:rsidRDefault="00D61537" w:rsidP="00532089">
            <w:pPr>
              <w:ind w:left="1593" w:hangingChars="724" w:hanging="1593"/>
              <w:rPr>
                <w:rFonts w:asciiTheme="majorEastAsia" w:eastAsiaTheme="majorEastAsia" w:hAnsiTheme="majorEastAsia"/>
                <w:sz w:val="22"/>
              </w:rPr>
            </w:pPr>
            <w:r w:rsidRPr="0014514B">
              <w:rPr>
                <w:rFonts w:asciiTheme="majorEastAsia" w:eastAsiaTheme="majorEastAsia" w:hAnsiTheme="majorEastAsia" w:hint="eastAsia"/>
                <w:sz w:val="22"/>
              </w:rPr>
              <w:t xml:space="preserve">Ⅲ-２-(３)-②　</w:t>
            </w:r>
            <w:r w:rsidR="00532089">
              <w:rPr>
                <w:rFonts w:asciiTheme="majorEastAsia" w:eastAsiaTheme="majorEastAsia" w:hAnsiTheme="majorEastAsia" w:hint="eastAsia"/>
                <w:sz w:val="22"/>
              </w:rPr>
              <w:t>子ども</w:t>
            </w:r>
            <w:r w:rsidRPr="0014514B">
              <w:rPr>
                <w:rFonts w:asciiTheme="majorEastAsia" w:eastAsiaTheme="majorEastAsia" w:hAnsiTheme="majorEastAsia" w:hint="eastAsia"/>
                <w:sz w:val="22"/>
              </w:rPr>
              <w:t>に関する記録の管理体制が確立している。</w:t>
            </w:r>
          </w:p>
        </w:tc>
        <w:tc>
          <w:tcPr>
            <w:tcW w:w="1478" w:type="dxa"/>
          </w:tcPr>
          <w:p w:rsidR="008C0B95" w:rsidRPr="0014514B" w:rsidRDefault="008C0B95"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501FD" w:rsidRPr="0014514B" w:rsidTr="007400C7">
        <w:tc>
          <w:tcPr>
            <w:tcW w:w="9275" w:type="dxa"/>
            <w:gridSpan w:val="3"/>
          </w:tcPr>
          <w:p w:rsidR="008C0B95" w:rsidRPr="0014514B" w:rsidRDefault="008C0B95"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8C0B95" w:rsidRPr="0014514B" w:rsidRDefault="008C0B95" w:rsidP="007400C7">
            <w:pPr>
              <w:jc w:val="left"/>
              <w:rPr>
                <w:rFonts w:asciiTheme="majorEastAsia" w:eastAsiaTheme="majorEastAsia" w:hAnsiTheme="majorEastAsia"/>
                <w:sz w:val="22"/>
              </w:rPr>
            </w:pPr>
          </w:p>
        </w:tc>
      </w:tr>
    </w:tbl>
    <w:p w:rsidR="00BA18E2" w:rsidRDefault="00BA18E2" w:rsidP="00532089">
      <w:pPr>
        <w:tabs>
          <w:tab w:val="left" w:pos="3210"/>
        </w:tabs>
        <w:rPr>
          <w:rFonts w:ascii="HG丸ｺﾞｼｯｸM-PRO" w:eastAsia="HG丸ｺﾞｼｯｸM-PRO" w:hAnsi="HG丸ｺﾞｼｯｸM-PRO"/>
          <w:b/>
          <w:sz w:val="24"/>
          <w:szCs w:val="24"/>
        </w:rPr>
      </w:pPr>
    </w:p>
    <w:p w:rsidR="00532089" w:rsidRDefault="00532089" w:rsidP="00532089">
      <w:pPr>
        <w:tabs>
          <w:tab w:val="left" w:pos="3210"/>
        </w:tabs>
        <w:rPr>
          <w:rFonts w:ascii="HG丸ｺﾞｼｯｸM-PRO" w:eastAsia="HG丸ｺﾞｼｯｸM-PRO" w:hAnsi="HG丸ｺﾞｼｯｸM-PRO"/>
          <w:b/>
          <w:sz w:val="24"/>
          <w:szCs w:val="24"/>
        </w:rPr>
      </w:pPr>
    </w:p>
    <w:p w:rsidR="00A36D00" w:rsidRDefault="007400C7" w:rsidP="00A36D00">
      <w:pPr>
        <w:rPr>
          <w:rFonts w:asciiTheme="majorEastAsia" w:eastAsiaTheme="majorEastAsia" w:hAnsiTheme="majorEastAsia"/>
          <w:sz w:val="22"/>
          <w:szCs w:val="28"/>
        </w:rPr>
      </w:pPr>
      <w:r w:rsidRPr="007400C7">
        <w:rPr>
          <w:rFonts w:asciiTheme="majorEastAsia" w:eastAsiaTheme="majorEastAsia" w:hAnsiTheme="majorEastAsia" w:hint="eastAsia"/>
          <w:b/>
          <w:sz w:val="32"/>
          <w:szCs w:val="24"/>
        </w:rPr>
        <w:t>内容評価基準（</w:t>
      </w:r>
      <w:r w:rsidR="009B371B">
        <w:rPr>
          <w:rFonts w:asciiTheme="majorEastAsia" w:eastAsiaTheme="majorEastAsia" w:hAnsiTheme="majorEastAsia"/>
          <w:b/>
          <w:sz w:val="32"/>
          <w:szCs w:val="24"/>
        </w:rPr>
        <w:t>25</w:t>
      </w:r>
      <w:r w:rsidRPr="007400C7">
        <w:rPr>
          <w:rFonts w:asciiTheme="majorEastAsia" w:eastAsiaTheme="majorEastAsia" w:hAnsiTheme="majorEastAsia" w:hint="eastAsia"/>
          <w:b/>
          <w:sz w:val="32"/>
          <w:szCs w:val="24"/>
        </w:rPr>
        <w:t>項目）</w:t>
      </w:r>
    </w:p>
    <w:p w:rsidR="00A36D00" w:rsidRPr="00A36D00" w:rsidRDefault="00A36D00" w:rsidP="00A36D00">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※「共通</w:t>
      </w:r>
      <w:r w:rsidRPr="00A36D00">
        <w:rPr>
          <w:rFonts w:asciiTheme="majorEastAsia" w:eastAsiaTheme="majorEastAsia" w:hAnsiTheme="majorEastAsia" w:hint="eastAsia"/>
          <w:sz w:val="22"/>
          <w:szCs w:val="28"/>
        </w:rPr>
        <w:t>評価基準評価対象Ⅲ</w:t>
      </w:r>
      <w:r>
        <w:rPr>
          <w:rFonts w:asciiTheme="majorEastAsia" w:eastAsiaTheme="majorEastAsia" w:hAnsiTheme="majorEastAsia" w:hint="eastAsia"/>
          <w:sz w:val="22"/>
          <w:szCs w:val="28"/>
        </w:rPr>
        <w:t xml:space="preserve"> </w:t>
      </w:r>
      <w:r w:rsidRPr="00A36D00">
        <w:rPr>
          <w:rFonts w:asciiTheme="majorEastAsia" w:eastAsiaTheme="majorEastAsia" w:hAnsiTheme="majorEastAsia" w:hint="eastAsia"/>
          <w:sz w:val="22"/>
          <w:szCs w:val="28"/>
        </w:rPr>
        <w:t>適切な養育・支援の実施</w:t>
      </w:r>
      <w:r>
        <w:rPr>
          <w:rFonts w:asciiTheme="majorEastAsia" w:eastAsiaTheme="majorEastAsia" w:hAnsiTheme="majorEastAsia" w:hint="eastAsia"/>
          <w:sz w:val="22"/>
          <w:szCs w:val="28"/>
        </w:rPr>
        <w:t>」</w:t>
      </w:r>
      <w:r w:rsidRPr="00A36D00">
        <w:rPr>
          <w:rFonts w:asciiTheme="majorEastAsia" w:eastAsiaTheme="majorEastAsia" w:hAnsiTheme="majorEastAsia" w:hint="eastAsia"/>
          <w:sz w:val="22"/>
          <w:szCs w:val="28"/>
        </w:rPr>
        <w:t>の付加項目</w:t>
      </w:r>
    </w:p>
    <w:p w:rsidR="00A36D00" w:rsidRDefault="00A36D00" w:rsidP="00910683">
      <w:pPr>
        <w:pStyle w:val="af"/>
        <w:ind w:firstLineChars="100" w:firstLine="241"/>
        <w:rPr>
          <w:rFonts w:asciiTheme="majorEastAsia" w:eastAsiaTheme="majorEastAsia" w:hAnsiTheme="majorEastAsia"/>
          <w:b/>
          <w:color w:val="auto"/>
        </w:rPr>
      </w:pPr>
    </w:p>
    <w:p w:rsidR="00910683" w:rsidRPr="00910683" w:rsidRDefault="00910683" w:rsidP="00910683">
      <w:pPr>
        <w:pStyle w:val="af"/>
        <w:ind w:firstLineChars="100" w:firstLine="241"/>
        <w:rPr>
          <w:rFonts w:asciiTheme="majorEastAsia" w:eastAsiaTheme="majorEastAsia" w:hAnsiTheme="majorEastAsia"/>
          <w:b/>
          <w:color w:val="auto"/>
        </w:rPr>
      </w:pPr>
      <w:r w:rsidRPr="00910683">
        <w:rPr>
          <w:rFonts w:asciiTheme="majorEastAsia" w:eastAsiaTheme="majorEastAsia" w:hAnsiTheme="majorEastAsia" w:hint="eastAsia"/>
          <w:b/>
          <w:color w:val="auto"/>
        </w:rPr>
        <w:t>Ａ-</w:t>
      </w:r>
      <w:r w:rsidR="009B371B">
        <w:rPr>
          <w:rFonts w:asciiTheme="majorEastAsia" w:eastAsiaTheme="majorEastAsia" w:hAnsiTheme="majorEastAsia" w:hint="eastAsia"/>
          <w:b/>
          <w:color w:val="auto"/>
        </w:rPr>
        <w:t xml:space="preserve">１　</w:t>
      </w:r>
      <w:r w:rsidR="009B371B" w:rsidRPr="009B371B">
        <w:rPr>
          <w:rFonts w:asciiTheme="majorEastAsia" w:eastAsiaTheme="majorEastAsia" w:hAnsiTheme="majorEastAsia" w:hint="eastAsia"/>
          <w:b/>
          <w:color w:val="auto"/>
        </w:rPr>
        <w:t>子どもの権利擁護、最善の利益に向けた養育・支援</w:t>
      </w:r>
    </w:p>
    <w:p w:rsidR="007400C7" w:rsidRPr="00910683" w:rsidRDefault="007400C7" w:rsidP="007400C7">
      <w:pPr>
        <w:ind w:firstLineChars="100" w:firstLine="241"/>
        <w:rPr>
          <w:rFonts w:asciiTheme="majorEastAsia" w:eastAsiaTheme="majorEastAsia" w:hAnsiTheme="majorEastAsia"/>
          <w:b/>
          <w:sz w:val="24"/>
          <w:szCs w:val="24"/>
        </w:rPr>
      </w:pPr>
    </w:p>
    <w:tbl>
      <w:tblPr>
        <w:tblStyle w:val="a6"/>
        <w:tblW w:w="0" w:type="auto"/>
        <w:tblInd w:w="675" w:type="dxa"/>
        <w:tblLook w:val="04A0" w:firstRow="1" w:lastRow="0" w:firstColumn="1" w:lastColumn="0" w:noHBand="0" w:noVBand="1"/>
      </w:tblPr>
      <w:tblGrid>
        <w:gridCol w:w="709"/>
        <w:gridCol w:w="7088"/>
        <w:gridCol w:w="1478"/>
      </w:tblGrid>
      <w:tr w:rsidR="007400C7" w:rsidRPr="0014514B" w:rsidTr="007400C7">
        <w:tc>
          <w:tcPr>
            <w:tcW w:w="7797" w:type="dxa"/>
            <w:gridSpan w:val="2"/>
          </w:tcPr>
          <w:p w:rsidR="007400C7" w:rsidRPr="0014514B" w:rsidRDefault="007400C7" w:rsidP="007400C7">
            <w:pPr>
              <w:rPr>
                <w:rFonts w:asciiTheme="majorEastAsia" w:eastAsiaTheme="majorEastAsia" w:hAnsiTheme="majorEastAsia"/>
                <w:sz w:val="24"/>
                <w:szCs w:val="24"/>
              </w:rPr>
            </w:pPr>
          </w:p>
        </w:tc>
        <w:tc>
          <w:tcPr>
            <w:tcW w:w="1478" w:type="dxa"/>
          </w:tcPr>
          <w:p w:rsidR="007400C7" w:rsidRPr="0014514B" w:rsidRDefault="007400C7" w:rsidP="007400C7">
            <w:pPr>
              <w:rPr>
                <w:rFonts w:asciiTheme="majorEastAsia" w:eastAsiaTheme="majorEastAsia" w:hAnsiTheme="majorEastAsia"/>
                <w:sz w:val="18"/>
                <w:szCs w:val="18"/>
              </w:rPr>
            </w:pPr>
            <w:r w:rsidRPr="0014514B">
              <w:rPr>
                <w:rFonts w:asciiTheme="majorEastAsia" w:eastAsiaTheme="majorEastAsia" w:hAnsiTheme="majorEastAsia" w:hint="eastAsia"/>
                <w:sz w:val="18"/>
                <w:szCs w:val="18"/>
              </w:rPr>
              <w:t>第三者評価結果</w:t>
            </w:r>
          </w:p>
        </w:tc>
      </w:tr>
      <w:tr w:rsidR="007400C7" w:rsidRPr="00910683" w:rsidTr="007400C7">
        <w:tc>
          <w:tcPr>
            <w:tcW w:w="9275" w:type="dxa"/>
            <w:gridSpan w:val="3"/>
          </w:tcPr>
          <w:p w:rsidR="007400C7" w:rsidRPr="00910683" w:rsidRDefault="00910683" w:rsidP="007E0C2E">
            <w:pPr>
              <w:pStyle w:val="af1"/>
              <w:rPr>
                <w:rFonts w:asciiTheme="majorEastAsia" w:eastAsiaTheme="majorEastAsia" w:hAnsiTheme="majorEastAsia"/>
                <w:bdr w:val="none" w:sz="0" w:space="0" w:color="auto"/>
              </w:rPr>
            </w:pPr>
            <w:r w:rsidRPr="00910683">
              <w:rPr>
                <w:rFonts w:asciiTheme="majorEastAsia" w:eastAsiaTheme="majorEastAsia" w:hAnsiTheme="majorEastAsia" w:hint="eastAsia"/>
                <w:bdr w:val="none" w:sz="0" w:space="0" w:color="auto"/>
              </w:rPr>
              <w:t>Ａ-１-(１</w:t>
            </w:r>
            <w:r>
              <w:rPr>
                <w:rFonts w:asciiTheme="majorEastAsia" w:eastAsiaTheme="majorEastAsia" w:hAnsiTheme="majorEastAsia" w:hint="eastAsia"/>
                <w:bdr w:val="none" w:sz="0" w:space="0" w:color="auto"/>
              </w:rPr>
              <w:t xml:space="preserve">)　</w:t>
            </w:r>
            <w:r w:rsidR="007E0C2E" w:rsidRPr="007E0C2E">
              <w:rPr>
                <w:rFonts w:asciiTheme="majorEastAsia" w:eastAsiaTheme="majorEastAsia" w:hAnsiTheme="majorEastAsia" w:hint="eastAsia"/>
                <w:bdr w:val="none" w:sz="0" w:space="0" w:color="auto"/>
              </w:rPr>
              <w:t>子どもの権利擁護</w:t>
            </w:r>
          </w:p>
        </w:tc>
      </w:tr>
      <w:tr w:rsidR="007400C7" w:rsidRPr="0014514B" w:rsidTr="00081AB4">
        <w:tc>
          <w:tcPr>
            <w:tcW w:w="709" w:type="dxa"/>
          </w:tcPr>
          <w:p w:rsidR="007400C7" w:rsidRPr="0014514B" w:rsidRDefault="00C45134" w:rsidP="007400C7">
            <w:pPr>
              <w:rPr>
                <w:rFonts w:asciiTheme="majorEastAsia" w:eastAsiaTheme="majorEastAsia" w:hAnsiTheme="majorEastAsia"/>
                <w:sz w:val="22"/>
              </w:rPr>
            </w:pPr>
            <w:r w:rsidRPr="00C45134">
              <w:rPr>
                <w:rFonts w:asciiTheme="majorEastAsia" w:eastAsiaTheme="majorEastAsia" w:hAnsiTheme="majorEastAsia" w:hint="eastAsia"/>
                <w:sz w:val="22"/>
              </w:rPr>
              <w:t>Ａ①</w:t>
            </w:r>
          </w:p>
        </w:tc>
        <w:tc>
          <w:tcPr>
            <w:tcW w:w="7088" w:type="dxa"/>
          </w:tcPr>
          <w:p w:rsidR="007E0C2E" w:rsidRPr="00C45134" w:rsidRDefault="00C45134" w:rsidP="007E0C2E">
            <w:pPr>
              <w:pStyle w:val="ad"/>
              <w:ind w:left="1980" w:hangingChars="900" w:hanging="1980"/>
              <w:rPr>
                <w:rFonts w:asciiTheme="majorEastAsia" w:eastAsiaTheme="majorEastAsia" w:hAnsiTheme="majorEastAsia"/>
                <w:shd w:val="pct15" w:color="auto" w:fill="FFFFFF"/>
              </w:rPr>
            </w:pPr>
            <w:r w:rsidRPr="00910683">
              <w:rPr>
                <w:rFonts w:asciiTheme="majorEastAsia" w:eastAsiaTheme="majorEastAsia" w:hAnsiTheme="majorEastAsia" w:hint="eastAsia"/>
              </w:rPr>
              <w:t>Ａ-１-</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7E0C2E" w:rsidRPr="007E0C2E">
              <w:rPr>
                <w:rFonts w:asciiTheme="majorEastAsia" w:eastAsiaTheme="majorEastAsia" w:hAnsiTheme="majorEastAsia" w:hint="eastAsia"/>
              </w:rPr>
              <w:t>子どもの権利擁護に関する取組が徹底されている。</w:t>
            </w:r>
          </w:p>
          <w:p w:rsidR="007400C7" w:rsidRPr="00C45134" w:rsidRDefault="007400C7" w:rsidP="009E7C93">
            <w:pPr>
              <w:pStyle w:val="ad"/>
              <w:rPr>
                <w:rFonts w:asciiTheme="majorEastAsia" w:eastAsiaTheme="majorEastAsia" w:hAnsiTheme="majorEastAsia"/>
                <w:shd w:val="pct15" w:color="auto" w:fill="FFFFFF"/>
              </w:rPr>
            </w:pPr>
          </w:p>
        </w:tc>
        <w:tc>
          <w:tcPr>
            <w:tcW w:w="1478" w:type="dxa"/>
            <w:shd w:val="clear" w:color="auto" w:fill="auto"/>
          </w:tcPr>
          <w:p w:rsidR="007400C7" w:rsidRPr="0014514B" w:rsidRDefault="007400C7" w:rsidP="007400C7">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7400C7" w:rsidRPr="0014514B" w:rsidTr="007400C7">
        <w:tc>
          <w:tcPr>
            <w:tcW w:w="9275" w:type="dxa"/>
            <w:gridSpan w:val="3"/>
          </w:tcPr>
          <w:p w:rsidR="007400C7" w:rsidRPr="0014514B" w:rsidRDefault="007400C7" w:rsidP="007400C7">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7400C7" w:rsidRPr="0014514B" w:rsidRDefault="007400C7" w:rsidP="007400C7">
            <w:pPr>
              <w:jc w:val="left"/>
              <w:rPr>
                <w:rFonts w:asciiTheme="majorEastAsia" w:eastAsiaTheme="majorEastAsia" w:hAnsiTheme="majorEastAsia"/>
                <w:sz w:val="22"/>
              </w:rPr>
            </w:pPr>
          </w:p>
        </w:tc>
      </w:tr>
      <w:tr w:rsidR="00EC7B10" w:rsidRPr="00910683" w:rsidTr="000A472B">
        <w:tc>
          <w:tcPr>
            <w:tcW w:w="9275" w:type="dxa"/>
            <w:gridSpan w:val="3"/>
          </w:tcPr>
          <w:p w:rsidR="00EC7B10" w:rsidRPr="00910683" w:rsidRDefault="007E0C2E" w:rsidP="002E43F0">
            <w:pPr>
              <w:pStyle w:val="af1"/>
              <w:rPr>
                <w:rFonts w:asciiTheme="majorEastAsia" w:eastAsiaTheme="majorEastAsia" w:hAnsiTheme="majorEastAsia"/>
                <w:bdr w:val="none" w:sz="0" w:space="0" w:color="auto"/>
              </w:rPr>
            </w:pPr>
            <w:r w:rsidRPr="007E0C2E">
              <w:rPr>
                <w:rFonts w:asciiTheme="majorEastAsia" w:eastAsiaTheme="majorEastAsia" w:hAnsiTheme="majorEastAsia" w:hint="eastAsia"/>
                <w:bdr w:val="none" w:sz="0" w:space="0" w:color="auto"/>
              </w:rPr>
              <w:t>Ａ－１－（２）権利について理解を促す取組</w:t>
            </w:r>
          </w:p>
        </w:tc>
      </w:tr>
      <w:tr w:rsidR="00C45134" w:rsidRPr="0014514B" w:rsidTr="000A472B">
        <w:tc>
          <w:tcPr>
            <w:tcW w:w="709" w:type="dxa"/>
          </w:tcPr>
          <w:p w:rsidR="00C45134" w:rsidRPr="0014514B" w:rsidRDefault="00C45134" w:rsidP="00C45134">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71C4C">
              <w:rPr>
                <w:rFonts w:asciiTheme="majorEastAsia" w:eastAsiaTheme="majorEastAsia" w:hAnsiTheme="majorEastAsia" w:hint="eastAsia"/>
                <w:sz w:val="22"/>
              </w:rPr>
              <w:t>②</w:t>
            </w:r>
          </w:p>
        </w:tc>
        <w:tc>
          <w:tcPr>
            <w:tcW w:w="7088" w:type="dxa"/>
          </w:tcPr>
          <w:p w:rsidR="00471C4C" w:rsidRDefault="00471C4C" w:rsidP="00471C4C">
            <w:pPr>
              <w:pStyle w:val="ad"/>
              <w:ind w:left="1958" w:hangingChars="890" w:hanging="1958"/>
              <w:rPr>
                <w:rFonts w:asciiTheme="majorEastAsia" w:eastAsiaTheme="majorEastAsia" w:hAnsiTheme="majorEastAsia"/>
              </w:rPr>
            </w:pPr>
            <w:r w:rsidRPr="00471C4C">
              <w:rPr>
                <w:rFonts w:asciiTheme="majorEastAsia" w:eastAsiaTheme="majorEastAsia" w:hAnsiTheme="majorEastAsia" w:hint="eastAsia"/>
              </w:rPr>
              <w:t>Ａ－１－（２）－①　子どもに対し、自他の権利について正しい理解</w:t>
            </w:r>
          </w:p>
          <w:p w:rsidR="00C45134" w:rsidRPr="00BB0883" w:rsidRDefault="00471C4C" w:rsidP="00471C4C">
            <w:pPr>
              <w:pStyle w:val="ad"/>
              <w:ind w:left="1958" w:hangingChars="890" w:hanging="1958"/>
              <w:rPr>
                <w:rFonts w:asciiTheme="majorEastAsia" w:eastAsiaTheme="majorEastAsia" w:hAnsiTheme="majorEastAsia"/>
              </w:rPr>
            </w:pPr>
            <w:r w:rsidRPr="00471C4C">
              <w:rPr>
                <w:rFonts w:asciiTheme="majorEastAsia" w:eastAsiaTheme="majorEastAsia" w:hAnsiTheme="majorEastAsia" w:hint="eastAsia"/>
              </w:rPr>
              <w:t>を促す取組を実施している。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0A472B">
        <w:tc>
          <w:tcPr>
            <w:tcW w:w="9275" w:type="dxa"/>
            <w:gridSpan w:val="3"/>
          </w:tcPr>
          <w:p w:rsidR="00C45134" w:rsidRPr="00C45134" w:rsidRDefault="00471C4C" w:rsidP="00471C4C">
            <w:pPr>
              <w:pStyle w:val="af1"/>
              <w:rPr>
                <w:rFonts w:asciiTheme="majorEastAsia" w:eastAsiaTheme="majorEastAsia" w:hAnsiTheme="majorEastAsia"/>
              </w:rPr>
            </w:pPr>
            <w:r w:rsidRPr="00471C4C">
              <w:rPr>
                <w:rFonts w:asciiTheme="majorEastAsia" w:eastAsiaTheme="majorEastAsia" w:hAnsiTheme="majorEastAsia" w:hint="eastAsia"/>
                <w:bdr w:val="none" w:sz="0" w:space="0" w:color="auto"/>
              </w:rPr>
              <w:t>Ａ－１－（３）生い立ちを振り返る取組</w:t>
            </w:r>
          </w:p>
        </w:tc>
      </w:tr>
      <w:tr w:rsidR="00C45134" w:rsidRPr="0014514B" w:rsidTr="000A472B">
        <w:tc>
          <w:tcPr>
            <w:tcW w:w="709" w:type="dxa"/>
          </w:tcPr>
          <w:p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471C4C">
              <w:rPr>
                <w:rFonts w:asciiTheme="majorEastAsia" w:eastAsiaTheme="majorEastAsia" w:hAnsiTheme="majorEastAsia" w:hint="eastAsia"/>
                <w:sz w:val="22"/>
              </w:rPr>
              <w:t>③</w:t>
            </w:r>
          </w:p>
        </w:tc>
        <w:tc>
          <w:tcPr>
            <w:tcW w:w="7088" w:type="dxa"/>
          </w:tcPr>
          <w:p w:rsidR="005B20C4" w:rsidRDefault="005B20C4" w:rsidP="005B20C4">
            <w:pPr>
              <w:pStyle w:val="ad"/>
              <w:ind w:left="1914" w:hangingChars="870" w:hanging="1914"/>
              <w:rPr>
                <w:rFonts w:asciiTheme="majorEastAsia" w:eastAsiaTheme="majorEastAsia" w:hAnsiTheme="majorEastAsia"/>
              </w:rPr>
            </w:pPr>
            <w:r w:rsidRPr="005B20C4">
              <w:rPr>
                <w:rFonts w:asciiTheme="majorEastAsia" w:eastAsiaTheme="majorEastAsia" w:hAnsiTheme="majorEastAsia" w:hint="eastAsia"/>
              </w:rPr>
              <w:t>Ａ－１－（３）－①　子どもの発達状況に応じ、職員と一緒に生い立</w:t>
            </w:r>
          </w:p>
          <w:p w:rsidR="00C45134" w:rsidRPr="005B20C4" w:rsidRDefault="005B20C4" w:rsidP="005B20C4">
            <w:pPr>
              <w:pStyle w:val="ad"/>
              <w:ind w:left="1914" w:hangingChars="870" w:hanging="1914"/>
              <w:rPr>
                <w:rFonts w:asciiTheme="majorEastAsia" w:eastAsiaTheme="majorEastAsia" w:hAnsiTheme="majorEastAsia"/>
              </w:rPr>
            </w:pPr>
            <w:r w:rsidRPr="005B20C4">
              <w:rPr>
                <w:rFonts w:asciiTheme="majorEastAsia" w:eastAsiaTheme="majorEastAsia" w:hAnsiTheme="majorEastAsia" w:hint="eastAsia"/>
              </w:rPr>
              <w:t>ちを振り返る取組を行っている。</w:t>
            </w:r>
          </w:p>
        </w:tc>
        <w:tc>
          <w:tcPr>
            <w:tcW w:w="1478" w:type="dxa"/>
          </w:tcPr>
          <w:p w:rsidR="00C45134" w:rsidRPr="0014514B" w:rsidRDefault="00C45134" w:rsidP="00145B61">
            <w:pPr>
              <w:jc w:val="center"/>
              <w:rPr>
                <w:rFonts w:asciiTheme="majorEastAsia" w:eastAsiaTheme="majorEastAsia" w:hAnsiTheme="majorEastAsia"/>
                <w:sz w:val="22"/>
              </w:rPr>
            </w:pPr>
            <w:r w:rsidRPr="0014514B">
              <w:rPr>
                <w:rFonts w:asciiTheme="majorEastAsia" w:eastAsiaTheme="majorEastAsia" w:hAnsiTheme="majorEastAsia" w:hint="eastAsia"/>
                <w:sz w:val="22"/>
              </w:rPr>
              <w:t>a・c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5B20C4" w:rsidRPr="0014514B" w:rsidTr="000A472B">
        <w:tc>
          <w:tcPr>
            <w:tcW w:w="9275" w:type="dxa"/>
            <w:gridSpan w:val="3"/>
          </w:tcPr>
          <w:p w:rsidR="005B20C4" w:rsidRPr="0014514B" w:rsidRDefault="005B20C4" w:rsidP="005B20C4">
            <w:pPr>
              <w:jc w:val="left"/>
              <w:rPr>
                <w:rFonts w:asciiTheme="majorEastAsia" w:eastAsiaTheme="majorEastAsia" w:hAnsiTheme="majorEastAsia"/>
                <w:sz w:val="22"/>
              </w:rPr>
            </w:pPr>
            <w:r>
              <w:rPr>
                <w:rFonts w:asciiTheme="majorEastAsia" w:eastAsiaTheme="majorEastAsia" w:hAnsiTheme="majorEastAsia"/>
                <w:sz w:val="22"/>
              </w:rPr>
              <w:t>A</w:t>
            </w:r>
            <w:r w:rsidRPr="005B20C4">
              <w:rPr>
                <w:rFonts w:asciiTheme="majorEastAsia" w:eastAsiaTheme="majorEastAsia" w:hAnsiTheme="majorEastAsia" w:hint="eastAsia"/>
                <w:sz w:val="22"/>
              </w:rPr>
              <w:t>－１－（４）被措置児童等虐待の防止等</w:t>
            </w:r>
          </w:p>
        </w:tc>
      </w:tr>
      <w:tr w:rsidR="00C45134" w:rsidRPr="0014514B" w:rsidTr="000A472B">
        <w:tc>
          <w:tcPr>
            <w:tcW w:w="709" w:type="dxa"/>
          </w:tcPr>
          <w:p w:rsidR="00EC7B10" w:rsidRDefault="00C45134"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5B20C4">
              <w:rPr>
                <w:rFonts w:asciiTheme="majorEastAsia" w:eastAsiaTheme="majorEastAsia" w:hAnsiTheme="majorEastAsia" w:hint="eastAsia"/>
                <w:sz w:val="22"/>
              </w:rPr>
              <w:t>④</w:t>
            </w:r>
          </w:p>
          <w:p w:rsidR="00C45134" w:rsidRPr="0014514B" w:rsidRDefault="00C45134" w:rsidP="000A472B">
            <w:pPr>
              <w:rPr>
                <w:rFonts w:asciiTheme="majorEastAsia" w:eastAsiaTheme="majorEastAsia" w:hAnsiTheme="majorEastAsia"/>
                <w:sz w:val="22"/>
              </w:rPr>
            </w:pPr>
          </w:p>
        </w:tc>
        <w:tc>
          <w:tcPr>
            <w:tcW w:w="7088" w:type="dxa"/>
          </w:tcPr>
          <w:p w:rsidR="00C45134" w:rsidRPr="00C45134" w:rsidRDefault="002E43F0" w:rsidP="00F2125A">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Ａ-１-(</w:t>
            </w:r>
            <w:r>
              <w:rPr>
                <w:rFonts w:asciiTheme="majorEastAsia" w:eastAsiaTheme="majorEastAsia" w:hAnsiTheme="majorEastAsia" w:hint="eastAsia"/>
              </w:rPr>
              <w:t>４)-</w:t>
            </w:r>
            <w:r w:rsidR="005B20C4">
              <w:rPr>
                <w:rFonts w:asciiTheme="majorEastAsia" w:eastAsiaTheme="majorEastAsia" w:hAnsiTheme="majorEastAsia" w:hint="eastAsia"/>
              </w:rPr>
              <w:t>①</w:t>
            </w:r>
            <w:r w:rsidRPr="00910683">
              <w:rPr>
                <w:rFonts w:asciiTheme="majorEastAsia" w:eastAsiaTheme="majorEastAsia" w:hAnsiTheme="majorEastAsia" w:hint="eastAsia"/>
              </w:rPr>
              <w:t xml:space="preserve">　子どもに対する不適切なかかわりの防止と早期発見に取り組んでいる。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2C5D08" w:rsidRPr="0014514B" w:rsidTr="0058342D">
        <w:tc>
          <w:tcPr>
            <w:tcW w:w="9275" w:type="dxa"/>
            <w:gridSpan w:val="3"/>
          </w:tcPr>
          <w:p w:rsidR="002C5D08" w:rsidRPr="002C5D08" w:rsidRDefault="002C5D08" w:rsidP="002C5D08">
            <w:pPr>
              <w:jc w:val="left"/>
              <w:rPr>
                <w:rFonts w:asciiTheme="majorEastAsia" w:eastAsiaTheme="majorEastAsia" w:hAnsiTheme="majorEastAsia"/>
                <w:sz w:val="22"/>
              </w:rPr>
            </w:pPr>
            <w:r w:rsidRPr="00910683">
              <w:rPr>
                <w:rFonts w:asciiTheme="majorEastAsia" w:eastAsiaTheme="majorEastAsia" w:hAnsiTheme="majorEastAsia" w:hint="eastAsia"/>
              </w:rPr>
              <w:t>Ａ</w:t>
            </w:r>
            <w:r w:rsidRPr="002C5D08">
              <w:rPr>
                <w:rFonts w:asciiTheme="majorEastAsia" w:eastAsiaTheme="majorEastAsia" w:hAnsiTheme="majorEastAsia" w:hint="eastAsia"/>
                <w:sz w:val="22"/>
              </w:rPr>
              <w:t>－１－（５）子どもの意向や主体性への配慮</w:t>
            </w:r>
          </w:p>
        </w:tc>
      </w:tr>
      <w:tr w:rsidR="00C45134" w:rsidRPr="0014514B" w:rsidTr="000A472B">
        <w:tc>
          <w:tcPr>
            <w:tcW w:w="709" w:type="dxa"/>
          </w:tcPr>
          <w:p w:rsidR="00C45134" w:rsidRPr="0014514B" w:rsidRDefault="00C45134" w:rsidP="002E43F0">
            <w:pPr>
              <w:rPr>
                <w:rFonts w:asciiTheme="majorEastAsia" w:eastAsiaTheme="majorEastAsia" w:hAnsiTheme="majorEastAsia"/>
                <w:sz w:val="22"/>
              </w:rPr>
            </w:pPr>
            <w:r w:rsidRPr="00910683">
              <w:rPr>
                <w:rFonts w:asciiTheme="majorEastAsia" w:eastAsiaTheme="majorEastAsia" w:hAnsiTheme="majorEastAsia" w:hint="eastAsia"/>
                <w:sz w:val="22"/>
              </w:rPr>
              <w:lastRenderedPageBreak/>
              <w:t>Ａ</w:t>
            </w:r>
            <w:r w:rsidR="003635AB">
              <w:rPr>
                <w:rFonts w:asciiTheme="majorEastAsia" w:eastAsiaTheme="majorEastAsia" w:hAnsiTheme="majorEastAsia" w:hint="eastAsia"/>
                <w:sz w:val="22"/>
              </w:rPr>
              <w:t>⑤</w:t>
            </w:r>
          </w:p>
        </w:tc>
        <w:tc>
          <w:tcPr>
            <w:tcW w:w="7088" w:type="dxa"/>
          </w:tcPr>
          <w:p w:rsidR="00C45134" w:rsidRPr="0014514B" w:rsidRDefault="003635AB" w:rsidP="00BB0883">
            <w:pPr>
              <w:pStyle w:val="ad"/>
              <w:rPr>
                <w:rFonts w:asciiTheme="majorEastAsia" w:eastAsiaTheme="majorEastAsia" w:hAnsiTheme="majorEastAsia"/>
              </w:rPr>
            </w:pPr>
            <w:r w:rsidRPr="003635AB">
              <w:rPr>
                <w:rFonts w:asciiTheme="majorEastAsia" w:eastAsiaTheme="majorEastAsia" w:hAnsiTheme="majorEastAsia" w:hint="eastAsia"/>
              </w:rPr>
              <w:t>Ａ－１－（５）－①　職員と子どもが共生の意識を持ち、生活全般について共に考え、快適な生活に向けて子ども自身が主体的に取り組んでいる。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C45134" w:rsidRPr="0014514B" w:rsidTr="006E2FC4">
        <w:trPr>
          <w:trHeight w:val="345"/>
        </w:trPr>
        <w:tc>
          <w:tcPr>
            <w:tcW w:w="9275" w:type="dxa"/>
            <w:gridSpan w:val="3"/>
          </w:tcPr>
          <w:p w:rsidR="00C45134" w:rsidRPr="009C42BB" w:rsidRDefault="009C42BB" w:rsidP="002E43F0">
            <w:pPr>
              <w:pStyle w:val="af1"/>
              <w:rPr>
                <w:rFonts w:asciiTheme="majorEastAsia" w:eastAsiaTheme="majorEastAsia" w:hAnsiTheme="majorEastAsia"/>
              </w:rPr>
            </w:pPr>
            <w:r w:rsidRPr="009C42BB">
              <w:rPr>
                <w:rFonts w:asciiTheme="majorEastAsia" w:eastAsiaTheme="majorEastAsia" w:hAnsiTheme="majorEastAsia" w:hint="eastAsia"/>
                <w:bdr w:val="none" w:sz="0" w:space="0" w:color="auto"/>
              </w:rPr>
              <w:t>Ａ－１－（６）支援の継続性とアフターケア</w:t>
            </w:r>
          </w:p>
        </w:tc>
      </w:tr>
      <w:tr w:rsidR="00C45134" w:rsidRPr="0014514B" w:rsidTr="000A472B">
        <w:tc>
          <w:tcPr>
            <w:tcW w:w="709" w:type="dxa"/>
          </w:tcPr>
          <w:p w:rsidR="00C45134" w:rsidRPr="0014514B" w:rsidRDefault="00C45134"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6E2FC4">
              <w:rPr>
                <w:rFonts w:asciiTheme="majorEastAsia" w:eastAsiaTheme="majorEastAsia" w:hAnsiTheme="majorEastAsia" w:hint="eastAsia"/>
                <w:sz w:val="22"/>
              </w:rPr>
              <w:t>⑥</w:t>
            </w:r>
          </w:p>
        </w:tc>
        <w:tc>
          <w:tcPr>
            <w:tcW w:w="7088" w:type="dxa"/>
          </w:tcPr>
          <w:p w:rsidR="00C45134" w:rsidRPr="00C45134" w:rsidRDefault="00271658" w:rsidP="00BB0883">
            <w:pPr>
              <w:pStyle w:val="ad"/>
              <w:rPr>
                <w:rFonts w:asciiTheme="majorEastAsia" w:eastAsiaTheme="majorEastAsia" w:hAnsiTheme="majorEastAsia"/>
                <w:shd w:val="pct15" w:color="auto" w:fill="FFFFFF"/>
              </w:rPr>
            </w:pPr>
            <w:r w:rsidRPr="00271658">
              <w:rPr>
                <w:rFonts w:asciiTheme="majorEastAsia" w:eastAsiaTheme="majorEastAsia" w:hAnsiTheme="majorEastAsia" w:hint="eastAsia"/>
              </w:rPr>
              <w:t>Ａ－１－（６）－①　子どものそれまでの生活とのつながりを重視し、不安の軽減を図りながら移行期の支援を行っている。</w:t>
            </w:r>
          </w:p>
        </w:tc>
        <w:tc>
          <w:tcPr>
            <w:tcW w:w="1478" w:type="dxa"/>
          </w:tcPr>
          <w:p w:rsidR="00C45134" w:rsidRPr="0014514B" w:rsidRDefault="00C45134"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C45134" w:rsidRPr="0014514B" w:rsidTr="000A472B">
        <w:tc>
          <w:tcPr>
            <w:tcW w:w="9275" w:type="dxa"/>
            <w:gridSpan w:val="3"/>
          </w:tcPr>
          <w:p w:rsidR="00C45134" w:rsidRPr="0014514B" w:rsidRDefault="00C45134"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C45134" w:rsidRPr="0014514B" w:rsidRDefault="00C45134" w:rsidP="000A472B">
            <w:pPr>
              <w:jc w:val="left"/>
              <w:rPr>
                <w:rFonts w:asciiTheme="majorEastAsia" w:eastAsiaTheme="majorEastAsia" w:hAnsiTheme="majorEastAsia"/>
                <w:sz w:val="22"/>
              </w:rPr>
            </w:pPr>
          </w:p>
        </w:tc>
      </w:tr>
      <w:tr w:rsidR="002E43F0" w:rsidRPr="0014514B" w:rsidTr="000A472B">
        <w:tc>
          <w:tcPr>
            <w:tcW w:w="709" w:type="dxa"/>
          </w:tcPr>
          <w:p w:rsidR="002E43F0" w:rsidRPr="0014514B" w:rsidRDefault="002E43F0" w:rsidP="002E43F0">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996A1B">
              <w:rPr>
                <w:rFonts w:asciiTheme="majorEastAsia" w:eastAsiaTheme="majorEastAsia" w:hAnsiTheme="majorEastAsia" w:hint="eastAsia"/>
                <w:sz w:val="22"/>
              </w:rPr>
              <w:t>⑦</w:t>
            </w:r>
          </w:p>
        </w:tc>
        <w:tc>
          <w:tcPr>
            <w:tcW w:w="7088" w:type="dxa"/>
          </w:tcPr>
          <w:p w:rsidR="002E43F0" w:rsidRPr="00BB0883" w:rsidRDefault="00271658" w:rsidP="00BB0883">
            <w:pPr>
              <w:rPr>
                <w:rFonts w:asciiTheme="majorEastAsia" w:eastAsiaTheme="majorEastAsia" w:hAnsiTheme="majorEastAsia"/>
                <w:sz w:val="22"/>
              </w:rPr>
            </w:pPr>
            <w:r w:rsidRPr="00271658">
              <w:rPr>
                <w:rFonts w:asciiTheme="majorEastAsia" w:eastAsiaTheme="majorEastAsia" w:hAnsiTheme="majorEastAsia" w:hint="eastAsia"/>
                <w:sz w:val="22"/>
              </w:rPr>
              <w:t>Ａ－１－（６）－②　子どもが安定した社会生活を送ることができるようリービングケアと退所後の支援に積極的に取り組んでいる</w:t>
            </w:r>
            <w:r>
              <w:rPr>
                <w:rFonts w:asciiTheme="majorEastAsia" w:eastAsiaTheme="majorEastAsia" w:hAnsiTheme="majorEastAsia" w:hint="eastAsia"/>
                <w:sz w:val="22"/>
              </w:rPr>
              <w:t>。</w:t>
            </w:r>
          </w:p>
        </w:tc>
        <w:tc>
          <w:tcPr>
            <w:tcW w:w="1478" w:type="dxa"/>
          </w:tcPr>
          <w:p w:rsidR="002E43F0" w:rsidRPr="0014514B" w:rsidRDefault="002E43F0"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E43F0" w:rsidRPr="0014514B" w:rsidTr="000A472B">
        <w:tc>
          <w:tcPr>
            <w:tcW w:w="9275" w:type="dxa"/>
            <w:gridSpan w:val="3"/>
          </w:tcPr>
          <w:p w:rsidR="002E43F0" w:rsidRPr="0014514B" w:rsidRDefault="002E43F0"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E43F0" w:rsidRPr="0014514B" w:rsidRDefault="002E43F0" w:rsidP="000A472B">
            <w:pPr>
              <w:jc w:val="left"/>
              <w:rPr>
                <w:rFonts w:asciiTheme="majorEastAsia" w:eastAsiaTheme="majorEastAsia" w:hAnsiTheme="majorEastAsia"/>
                <w:sz w:val="22"/>
              </w:rPr>
            </w:pPr>
          </w:p>
        </w:tc>
      </w:tr>
    </w:tbl>
    <w:p w:rsidR="00226582" w:rsidRDefault="00226582" w:rsidP="002E43F0">
      <w:pPr>
        <w:ind w:firstLineChars="100" w:firstLine="210"/>
      </w:pPr>
      <w:r>
        <w:rPr>
          <w:rFonts w:hint="eastAsia"/>
        </w:rPr>
        <w:t xml:space="preserve">　</w:t>
      </w:r>
    </w:p>
    <w:p w:rsidR="00226582" w:rsidRDefault="00226582" w:rsidP="00226582">
      <w:pPr>
        <w:pStyle w:val="af"/>
        <w:ind w:firstLineChars="100" w:firstLine="241"/>
        <w:rPr>
          <w:rFonts w:asciiTheme="majorEastAsia" w:eastAsiaTheme="majorEastAsia" w:hAnsiTheme="majorEastAsia"/>
          <w:b/>
          <w:szCs w:val="22"/>
        </w:rPr>
      </w:pPr>
    </w:p>
    <w:p w:rsidR="00226582" w:rsidRPr="00226582" w:rsidRDefault="00226582" w:rsidP="00226582">
      <w:pPr>
        <w:pStyle w:val="af"/>
        <w:ind w:firstLineChars="100" w:firstLine="241"/>
        <w:rPr>
          <w:rFonts w:asciiTheme="majorEastAsia" w:eastAsiaTheme="majorEastAsia" w:hAnsiTheme="majorEastAsia"/>
          <w:b/>
          <w:szCs w:val="22"/>
        </w:rPr>
      </w:pPr>
      <w:r w:rsidRPr="00226582">
        <w:rPr>
          <w:rFonts w:asciiTheme="majorEastAsia" w:eastAsiaTheme="majorEastAsia" w:hAnsiTheme="majorEastAsia" w:hint="eastAsia"/>
          <w:b/>
          <w:szCs w:val="22"/>
        </w:rPr>
        <w:t>Ａ-２　養育・支援の質の確保</w:t>
      </w:r>
    </w:p>
    <w:p w:rsidR="00226582" w:rsidRPr="00226582" w:rsidRDefault="00226582" w:rsidP="002E43F0">
      <w:pPr>
        <w:ind w:firstLineChars="100" w:firstLine="210"/>
      </w:pPr>
    </w:p>
    <w:tbl>
      <w:tblPr>
        <w:tblStyle w:val="a6"/>
        <w:tblW w:w="0" w:type="auto"/>
        <w:tblInd w:w="675" w:type="dxa"/>
        <w:tblLook w:val="04A0" w:firstRow="1" w:lastRow="0" w:firstColumn="1" w:lastColumn="0" w:noHBand="0" w:noVBand="1"/>
      </w:tblPr>
      <w:tblGrid>
        <w:gridCol w:w="709"/>
        <w:gridCol w:w="7088"/>
        <w:gridCol w:w="1478"/>
      </w:tblGrid>
      <w:tr w:rsidR="00226582" w:rsidRPr="002E43F0" w:rsidTr="000A472B">
        <w:tc>
          <w:tcPr>
            <w:tcW w:w="9275" w:type="dxa"/>
            <w:gridSpan w:val="3"/>
          </w:tcPr>
          <w:p w:rsidR="00226582" w:rsidRPr="002E43F0" w:rsidRDefault="00226582"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Pr="00E31C02">
              <w:rPr>
                <w:rFonts w:asciiTheme="majorEastAsia" w:eastAsiaTheme="majorEastAsia" w:hAnsiTheme="majorEastAsia" w:hint="eastAsia"/>
                <w:color w:val="auto"/>
                <w:bdr w:val="none" w:sz="0" w:space="0" w:color="auto"/>
              </w:rPr>
              <w:t>１</w:t>
            </w:r>
            <w:r>
              <w:rPr>
                <w:rFonts w:asciiTheme="majorEastAsia" w:eastAsiaTheme="majorEastAsia" w:hAnsiTheme="majorEastAsia" w:hint="eastAsia"/>
                <w:color w:val="auto"/>
                <w:bdr w:val="none" w:sz="0" w:space="0" w:color="auto"/>
              </w:rPr>
              <w:t xml:space="preserve">)　</w:t>
            </w:r>
            <w:r w:rsidRPr="00E31C02">
              <w:rPr>
                <w:rFonts w:asciiTheme="majorEastAsia" w:eastAsiaTheme="majorEastAsia" w:hAnsiTheme="majorEastAsia" w:hint="eastAsia"/>
                <w:color w:val="auto"/>
                <w:bdr w:val="none" w:sz="0" w:space="0" w:color="auto"/>
              </w:rPr>
              <w:t>養育・支援の基本</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7A24">
              <w:rPr>
                <w:rFonts w:asciiTheme="majorEastAsia" w:eastAsiaTheme="majorEastAsia" w:hAnsiTheme="majorEastAsia" w:hint="eastAsia"/>
                <w:sz w:val="22"/>
              </w:rPr>
              <w:t>⑧</w:t>
            </w:r>
          </w:p>
        </w:tc>
        <w:tc>
          <w:tcPr>
            <w:tcW w:w="7088" w:type="dxa"/>
          </w:tcPr>
          <w:p w:rsidR="00226582" w:rsidRDefault="00226582" w:rsidP="00226582">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Pr="00E31C02">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①　子どもを理解し、子どもが表出する感情や言動をしっ</w:t>
            </w:r>
          </w:p>
          <w:p w:rsidR="00226582" w:rsidRPr="00C45134" w:rsidRDefault="00226582" w:rsidP="00BB088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かり受け止めている。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7A24">
              <w:rPr>
                <w:rFonts w:asciiTheme="majorEastAsia" w:eastAsiaTheme="majorEastAsia" w:hAnsiTheme="majorEastAsia" w:hint="eastAsia"/>
                <w:sz w:val="22"/>
              </w:rPr>
              <w:t>⑨</w:t>
            </w:r>
          </w:p>
        </w:tc>
        <w:tc>
          <w:tcPr>
            <w:tcW w:w="7088" w:type="dxa"/>
          </w:tcPr>
          <w:p w:rsidR="00226582" w:rsidRDefault="00226582" w:rsidP="00226582">
            <w:pPr>
              <w:rPr>
                <w:rFonts w:asciiTheme="majorEastAsia" w:eastAsiaTheme="majorEastAsia" w:hAnsiTheme="majorEastAsia"/>
                <w:sz w:val="22"/>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w:t>
            </w:r>
            <w:r w:rsidRPr="00E31C02">
              <w:rPr>
                <w:rFonts w:asciiTheme="majorEastAsia" w:eastAsiaTheme="majorEastAsia" w:hAnsiTheme="majorEastAsia" w:hint="eastAsia"/>
                <w:sz w:val="22"/>
              </w:rPr>
              <w:t>１</w:t>
            </w:r>
            <w:r>
              <w:rPr>
                <w:rFonts w:asciiTheme="majorEastAsia" w:eastAsiaTheme="majorEastAsia" w:hAnsiTheme="majorEastAsia" w:hint="eastAsia"/>
              </w:rPr>
              <w:t>)-</w:t>
            </w:r>
            <w:r w:rsidRPr="00910683">
              <w:rPr>
                <w:rFonts w:asciiTheme="majorEastAsia" w:eastAsiaTheme="majorEastAsia" w:hAnsiTheme="majorEastAsia" w:hint="eastAsia"/>
                <w:sz w:val="22"/>
              </w:rPr>
              <w:t>②　基本的欲求の充足が、子どもと共に日常生活を構築す</w:t>
            </w:r>
          </w:p>
          <w:p w:rsidR="00226582" w:rsidRPr="00226582" w:rsidRDefault="00226582" w:rsidP="00BB0883">
            <w:pPr>
              <w:rPr>
                <w:rFonts w:asciiTheme="majorEastAsia" w:eastAsiaTheme="majorEastAsia" w:hAnsiTheme="majorEastAsia"/>
                <w:sz w:val="22"/>
                <w:shd w:val="pct15" w:color="auto" w:fill="FFFFFF"/>
              </w:rPr>
            </w:pPr>
            <w:r w:rsidRPr="00910683">
              <w:rPr>
                <w:rFonts w:asciiTheme="majorEastAsia" w:eastAsiaTheme="majorEastAsia" w:hAnsiTheme="majorEastAsia" w:hint="eastAsia"/>
                <w:sz w:val="22"/>
              </w:rPr>
              <w:t>ることを通してなされるよう養育・支援している。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C47A24">
              <w:rPr>
                <w:rFonts w:asciiTheme="majorEastAsia" w:eastAsiaTheme="majorEastAsia" w:hAnsiTheme="majorEastAsia" w:hint="eastAsia"/>
                <w:sz w:val="22"/>
              </w:rPr>
              <w:t>⑩</w:t>
            </w:r>
          </w:p>
        </w:tc>
        <w:tc>
          <w:tcPr>
            <w:tcW w:w="7088" w:type="dxa"/>
          </w:tcPr>
          <w:p w:rsidR="00226582" w:rsidRDefault="00226582" w:rsidP="00226582">
            <w:pPr>
              <w:rPr>
                <w:rFonts w:asciiTheme="majorEastAsia" w:eastAsiaTheme="majorEastAsia" w:hAnsiTheme="majorEastAsia"/>
                <w:sz w:val="22"/>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w:t>
            </w:r>
            <w:r w:rsidRPr="00E31C02">
              <w:rPr>
                <w:rFonts w:asciiTheme="majorEastAsia" w:eastAsiaTheme="majorEastAsia" w:hAnsiTheme="majorEastAsia" w:hint="eastAsia"/>
                <w:sz w:val="22"/>
              </w:rPr>
              <w:t>１</w:t>
            </w:r>
            <w:r>
              <w:rPr>
                <w:rFonts w:asciiTheme="majorEastAsia" w:eastAsiaTheme="majorEastAsia" w:hAnsiTheme="majorEastAsia" w:hint="eastAsia"/>
              </w:rPr>
              <w:t>)-</w:t>
            </w:r>
            <w:r w:rsidRPr="00910683">
              <w:rPr>
                <w:rFonts w:asciiTheme="majorEastAsia" w:eastAsiaTheme="majorEastAsia" w:hAnsiTheme="majorEastAsia" w:hint="eastAsia"/>
                <w:sz w:val="22"/>
              </w:rPr>
              <w:t>③</w:t>
            </w:r>
            <w:r>
              <w:rPr>
                <w:rFonts w:asciiTheme="majorEastAsia" w:eastAsiaTheme="majorEastAsia" w:hAnsiTheme="majorEastAsia" w:hint="eastAsia"/>
                <w:sz w:val="22"/>
              </w:rPr>
              <w:t xml:space="preserve">　</w:t>
            </w:r>
            <w:r w:rsidRPr="00910683">
              <w:rPr>
                <w:rFonts w:asciiTheme="majorEastAsia" w:eastAsiaTheme="majorEastAsia" w:hAnsiTheme="majorEastAsia" w:hint="eastAsia"/>
                <w:sz w:val="22"/>
              </w:rPr>
              <w:t>子どもの力を信じて見守るという姿勢を大切にし、子</w:t>
            </w:r>
          </w:p>
          <w:p w:rsidR="00226582" w:rsidRPr="00226582" w:rsidRDefault="00226582" w:rsidP="00BB0883">
            <w:pPr>
              <w:rPr>
                <w:rFonts w:asciiTheme="majorEastAsia" w:eastAsiaTheme="majorEastAsia" w:hAnsiTheme="majorEastAsia"/>
                <w:sz w:val="22"/>
                <w:shd w:val="pct15" w:color="auto" w:fill="FFFFFF"/>
              </w:rPr>
            </w:pPr>
            <w:r w:rsidRPr="00910683">
              <w:rPr>
                <w:rFonts w:asciiTheme="majorEastAsia" w:eastAsiaTheme="majorEastAsia" w:hAnsiTheme="majorEastAsia" w:hint="eastAsia"/>
                <w:sz w:val="22"/>
              </w:rPr>
              <w:t>どもが自ら判断し行動することを保障している。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5531E">
              <w:rPr>
                <w:rFonts w:asciiTheme="majorEastAsia" w:eastAsiaTheme="majorEastAsia" w:hAnsiTheme="majorEastAsia" w:hint="eastAsia"/>
                <w:sz w:val="22"/>
              </w:rPr>
              <w:t>⑪</w:t>
            </w:r>
          </w:p>
        </w:tc>
        <w:tc>
          <w:tcPr>
            <w:tcW w:w="7088" w:type="dxa"/>
          </w:tcPr>
          <w:p w:rsidR="00226582" w:rsidRPr="000A472B" w:rsidRDefault="000A472B" w:rsidP="006C7467">
            <w:pPr>
              <w:pStyle w:val="ad"/>
              <w:ind w:left="2420" w:hangingChars="1100" w:hanging="2420"/>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Pr="00E31C02">
              <w:rPr>
                <w:rFonts w:asciiTheme="majorEastAsia" w:eastAsiaTheme="majorEastAsia" w:hAnsiTheme="majorEastAsia" w:hint="eastAsia"/>
              </w:rPr>
              <w:t>１</w:t>
            </w:r>
            <w:r>
              <w:rPr>
                <w:rFonts w:asciiTheme="majorEastAsia" w:eastAsiaTheme="majorEastAsia" w:hAnsiTheme="majorEastAsia" w:hint="eastAsia"/>
              </w:rPr>
              <w:t>)-</w:t>
            </w:r>
            <w:r w:rsidRPr="00910683">
              <w:rPr>
                <w:rFonts w:asciiTheme="majorEastAsia" w:eastAsiaTheme="majorEastAsia" w:hAnsiTheme="majorEastAsia" w:hint="eastAsia"/>
              </w:rPr>
              <w:t xml:space="preserve">④　</w:t>
            </w:r>
            <w:r w:rsidR="006C7467" w:rsidRPr="006C7467">
              <w:rPr>
                <w:rFonts w:asciiTheme="majorEastAsia" w:eastAsiaTheme="majorEastAsia" w:hAnsiTheme="majorEastAsia" w:hint="eastAsia"/>
              </w:rPr>
              <w:t>発達の状況に応じた学びや遊びの場を保障している。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A5531E">
              <w:rPr>
                <w:rFonts w:asciiTheme="majorEastAsia" w:eastAsiaTheme="majorEastAsia" w:hAnsiTheme="majorEastAsia" w:hint="eastAsia"/>
                <w:sz w:val="22"/>
              </w:rPr>
              <w:t>⑫</w:t>
            </w:r>
          </w:p>
        </w:tc>
        <w:tc>
          <w:tcPr>
            <w:tcW w:w="7088" w:type="dxa"/>
          </w:tcPr>
          <w:p w:rsidR="001054A8" w:rsidRDefault="000A472B" w:rsidP="001054A8">
            <w:pPr>
              <w:pStyle w:val="ad"/>
              <w:ind w:left="1540" w:hangingChars="700" w:hanging="1540"/>
              <w:rPr>
                <w:rFonts w:asciiTheme="majorEastAsia" w:eastAsiaTheme="majorEastAsia" w:hAnsiTheme="majorEastAsia"/>
              </w:rPr>
            </w:pPr>
            <w:r w:rsidRPr="00910683">
              <w:rPr>
                <w:rFonts w:asciiTheme="majorEastAsia" w:eastAsiaTheme="majorEastAsia" w:hAnsiTheme="majorEastAsia" w:hint="eastAsia"/>
              </w:rPr>
              <w:t>Ａ</w:t>
            </w:r>
            <w:r>
              <w:rPr>
                <w:rFonts w:asciiTheme="majorEastAsia" w:eastAsiaTheme="majorEastAsia" w:hAnsiTheme="majorEastAsia" w:hint="eastAsia"/>
              </w:rPr>
              <w:t>-</w:t>
            </w:r>
            <w:r w:rsidRPr="00910683">
              <w:rPr>
                <w:rFonts w:asciiTheme="majorEastAsia" w:eastAsiaTheme="majorEastAsia" w:hAnsiTheme="majorEastAsia" w:hint="eastAsia"/>
              </w:rPr>
              <w:t>２</w:t>
            </w:r>
            <w:r>
              <w:rPr>
                <w:rFonts w:asciiTheme="majorEastAsia" w:eastAsiaTheme="majorEastAsia" w:hAnsiTheme="majorEastAsia" w:hint="eastAsia"/>
              </w:rPr>
              <w:t>-(</w:t>
            </w:r>
            <w:r w:rsidRPr="00910683">
              <w:rPr>
                <w:rFonts w:asciiTheme="majorEastAsia" w:eastAsiaTheme="majorEastAsia" w:hAnsiTheme="majorEastAsia" w:hint="eastAsia"/>
              </w:rPr>
              <w:t>１</w:t>
            </w:r>
            <w:r>
              <w:rPr>
                <w:rFonts w:asciiTheme="majorEastAsia" w:eastAsiaTheme="majorEastAsia" w:hAnsiTheme="majorEastAsia" w:hint="eastAsia"/>
              </w:rPr>
              <w:t>)-⑤</w:t>
            </w:r>
            <w:r w:rsidRPr="00910683">
              <w:rPr>
                <w:rFonts w:asciiTheme="majorEastAsia" w:eastAsiaTheme="majorEastAsia" w:hAnsiTheme="majorEastAsia" w:hint="eastAsia"/>
              </w:rPr>
              <w:t xml:space="preserve">　</w:t>
            </w:r>
            <w:r w:rsidR="001054A8" w:rsidRPr="001054A8">
              <w:rPr>
                <w:rFonts w:asciiTheme="majorEastAsia" w:eastAsiaTheme="majorEastAsia" w:hAnsiTheme="majorEastAsia" w:hint="eastAsia"/>
              </w:rPr>
              <w:t>生活のいとなみを通して、基本的生活習慣を確立する</w:t>
            </w:r>
          </w:p>
          <w:p w:rsidR="001054A8" w:rsidRDefault="001054A8" w:rsidP="001054A8">
            <w:pPr>
              <w:pStyle w:val="ad"/>
              <w:ind w:left="1540" w:hangingChars="700" w:hanging="1540"/>
              <w:rPr>
                <w:rFonts w:asciiTheme="majorEastAsia" w:eastAsiaTheme="majorEastAsia" w:hAnsiTheme="majorEastAsia"/>
              </w:rPr>
            </w:pPr>
            <w:r w:rsidRPr="001054A8">
              <w:rPr>
                <w:rFonts w:asciiTheme="majorEastAsia" w:eastAsiaTheme="majorEastAsia" w:hAnsiTheme="majorEastAsia" w:hint="eastAsia"/>
              </w:rPr>
              <w:t>とともに、社会常識及び社会規範、様々な生活技術が習得できるよう</w:t>
            </w:r>
          </w:p>
          <w:p w:rsidR="00226582" w:rsidRPr="00C45134" w:rsidRDefault="001054A8" w:rsidP="00F57D6E">
            <w:pPr>
              <w:pStyle w:val="ad"/>
              <w:ind w:left="1540" w:hangingChars="700" w:hanging="1540"/>
              <w:rPr>
                <w:rFonts w:asciiTheme="majorEastAsia" w:eastAsiaTheme="majorEastAsia" w:hAnsiTheme="majorEastAsia"/>
                <w:shd w:val="pct15" w:color="auto" w:fill="FFFFFF"/>
              </w:rPr>
            </w:pPr>
            <w:r w:rsidRPr="001054A8">
              <w:rPr>
                <w:rFonts w:asciiTheme="majorEastAsia" w:eastAsiaTheme="majorEastAsia" w:hAnsiTheme="majorEastAsia" w:hint="eastAsia"/>
              </w:rPr>
              <w:t>養育・支援している。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2E43F0" w:rsidTr="000A472B">
        <w:tc>
          <w:tcPr>
            <w:tcW w:w="9275" w:type="dxa"/>
            <w:gridSpan w:val="3"/>
          </w:tcPr>
          <w:p w:rsidR="00226582"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Pr>
                <w:rFonts w:asciiTheme="majorEastAsia" w:eastAsiaTheme="majorEastAsia" w:hAnsiTheme="majorEastAsia" w:hint="eastAsia"/>
                <w:color w:val="auto"/>
                <w:bdr w:val="none" w:sz="0" w:space="0" w:color="auto"/>
              </w:rPr>
              <w:t>２</w:t>
            </w:r>
            <w:r w:rsidRPr="00E31C02">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　食生活 </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lastRenderedPageBreak/>
              <w:t>Ａ</w:t>
            </w:r>
            <w:r w:rsidR="00F57D6E">
              <w:rPr>
                <w:rFonts w:asciiTheme="majorEastAsia" w:eastAsiaTheme="majorEastAsia" w:hAnsiTheme="majorEastAsia" w:hint="eastAsia"/>
                <w:sz w:val="22"/>
              </w:rPr>
              <w:t>⑬</w:t>
            </w:r>
          </w:p>
        </w:tc>
        <w:tc>
          <w:tcPr>
            <w:tcW w:w="7088" w:type="dxa"/>
          </w:tcPr>
          <w:p w:rsidR="00226582" w:rsidRPr="000D4BEE" w:rsidRDefault="000A472B" w:rsidP="00BB0883">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(２)-</w:t>
            </w:r>
            <w:r w:rsidRPr="00910683">
              <w:rPr>
                <w:rFonts w:asciiTheme="majorEastAsia" w:eastAsiaTheme="majorEastAsia" w:hAnsiTheme="majorEastAsia" w:hint="eastAsia"/>
              </w:rPr>
              <w:t xml:space="preserve">①　おいしく楽しみながら食事ができるよう工夫している。　</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226582" w:rsidRPr="002E43F0" w:rsidTr="000A472B">
        <w:tc>
          <w:tcPr>
            <w:tcW w:w="9275" w:type="dxa"/>
            <w:gridSpan w:val="3"/>
          </w:tcPr>
          <w:p w:rsidR="00226582"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Ａ-２-(３)　衣生</w:t>
            </w:r>
            <w:r w:rsidRPr="00910683">
              <w:rPr>
                <w:rFonts w:asciiTheme="majorEastAsia" w:eastAsiaTheme="majorEastAsia" w:hAnsiTheme="majorEastAsia" w:hint="eastAsia"/>
                <w:bdr w:val="none" w:sz="0" w:space="0" w:color="auto"/>
              </w:rPr>
              <w:t>活</w:t>
            </w:r>
          </w:p>
        </w:tc>
      </w:tr>
      <w:tr w:rsidR="00226582" w:rsidRPr="0014514B" w:rsidTr="000A472B">
        <w:tc>
          <w:tcPr>
            <w:tcW w:w="709" w:type="dxa"/>
          </w:tcPr>
          <w:p w:rsidR="00226582" w:rsidRPr="0014514B" w:rsidRDefault="00226582" w:rsidP="000A472B">
            <w:pPr>
              <w:rPr>
                <w:rFonts w:asciiTheme="majorEastAsia" w:eastAsiaTheme="majorEastAsia" w:hAnsiTheme="majorEastAsia"/>
                <w:sz w:val="22"/>
              </w:rPr>
            </w:pPr>
            <w:r w:rsidRPr="00C45134">
              <w:rPr>
                <w:rFonts w:asciiTheme="majorEastAsia" w:eastAsiaTheme="majorEastAsia" w:hAnsiTheme="majorEastAsia" w:hint="eastAsia"/>
                <w:sz w:val="22"/>
              </w:rPr>
              <w:t>Ａ</w:t>
            </w:r>
            <w:r w:rsidR="0073487C">
              <w:rPr>
                <w:rFonts w:asciiTheme="majorEastAsia" w:eastAsiaTheme="majorEastAsia" w:hAnsiTheme="majorEastAsia" w:hint="eastAsia"/>
                <w:sz w:val="22"/>
              </w:rPr>
              <w:t>⑭</w:t>
            </w:r>
          </w:p>
        </w:tc>
        <w:tc>
          <w:tcPr>
            <w:tcW w:w="7088" w:type="dxa"/>
          </w:tcPr>
          <w:p w:rsidR="000A472B" w:rsidRDefault="000A472B" w:rsidP="000A472B">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(３)-</w:t>
            </w:r>
            <w:r w:rsidRPr="00910683">
              <w:rPr>
                <w:rFonts w:asciiTheme="majorEastAsia" w:eastAsiaTheme="majorEastAsia" w:hAnsiTheme="majorEastAsia" w:hint="eastAsia"/>
              </w:rPr>
              <w:t>①　衣類が十分に確保され、子どもが衣習慣を習得し、衣</w:t>
            </w:r>
          </w:p>
          <w:p w:rsidR="00226582" w:rsidRPr="00BB0883" w:rsidRDefault="000A472B" w:rsidP="00BB0883">
            <w:pPr>
              <w:pStyle w:val="ad"/>
              <w:rPr>
                <w:rFonts w:asciiTheme="majorEastAsia" w:eastAsiaTheme="majorEastAsia" w:hAnsiTheme="majorEastAsia"/>
              </w:rPr>
            </w:pPr>
            <w:r w:rsidRPr="00910683">
              <w:rPr>
                <w:rFonts w:asciiTheme="majorEastAsia" w:eastAsiaTheme="majorEastAsia" w:hAnsiTheme="majorEastAsia" w:hint="eastAsia"/>
              </w:rPr>
              <w:t>服を通じて適切に自己表現できるように支援している。</w:t>
            </w:r>
          </w:p>
        </w:tc>
        <w:tc>
          <w:tcPr>
            <w:tcW w:w="1478" w:type="dxa"/>
          </w:tcPr>
          <w:p w:rsidR="00226582" w:rsidRPr="0014514B" w:rsidRDefault="00226582"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226582" w:rsidRPr="0014514B" w:rsidTr="000A472B">
        <w:tc>
          <w:tcPr>
            <w:tcW w:w="9275" w:type="dxa"/>
            <w:gridSpan w:val="3"/>
          </w:tcPr>
          <w:p w:rsidR="00226582" w:rsidRPr="0014514B" w:rsidRDefault="00226582"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226582" w:rsidRPr="0014514B" w:rsidRDefault="00226582"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Ａ-２-(４</w:t>
            </w:r>
            <w:r w:rsidRPr="00E31C02">
              <w:rPr>
                <w:rFonts w:asciiTheme="majorEastAsia" w:eastAsiaTheme="majorEastAsia" w:hAnsiTheme="majorEastAsia" w:hint="eastAsia"/>
                <w:color w:val="auto"/>
                <w:bdr w:val="none" w:sz="0" w:space="0" w:color="auto"/>
              </w:rPr>
              <w:t>)</w:t>
            </w:r>
            <w:r w:rsidRPr="00E31C02">
              <w:rPr>
                <w:rFonts w:asciiTheme="majorEastAsia" w:eastAsiaTheme="majorEastAsia" w:hAnsiTheme="majorEastAsia" w:hint="eastAsia"/>
                <w:bdr w:val="none" w:sz="0" w:space="0" w:color="auto"/>
              </w:rPr>
              <w:t xml:space="preserve">　住生活</w:t>
            </w:r>
          </w:p>
        </w:tc>
      </w:tr>
      <w:tr w:rsidR="000A472B" w:rsidRPr="0014514B" w:rsidTr="000A472B">
        <w:tc>
          <w:tcPr>
            <w:tcW w:w="709" w:type="dxa"/>
          </w:tcPr>
          <w:p w:rsidR="000A472B" w:rsidRPr="0014514B" w:rsidRDefault="000D365A" w:rsidP="000A472B">
            <w:pPr>
              <w:rPr>
                <w:rFonts w:asciiTheme="majorEastAsia" w:eastAsiaTheme="majorEastAsia" w:hAnsiTheme="majorEastAsia"/>
                <w:sz w:val="22"/>
              </w:rPr>
            </w:pPr>
            <w:r>
              <w:rPr>
                <w:rFonts w:asciiTheme="majorEastAsia" w:eastAsiaTheme="majorEastAsia" w:hAnsiTheme="majorEastAsia" w:hint="eastAsia"/>
                <w:sz w:val="22"/>
              </w:rPr>
              <w:t>Ａ⑮</w:t>
            </w:r>
          </w:p>
        </w:tc>
        <w:tc>
          <w:tcPr>
            <w:tcW w:w="7088" w:type="dxa"/>
          </w:tcPr>
          <w:p w:rsidR="000A472B" w:rsidRPr="000A472B" w:rsidRDefault="000A472B" w:rsidP="000D365A">
            <w:pPr>
              <w:pStyle w:val="ad"/>
              <w:rPr>
                <w:rFonts w:asciiTheme="majorEastAsia" w:eastAsiaTheme="majorEastAsia" w:hAnsiTheme="majorEastAsia"/>
                <w:shd w:val="pct15" w:color="auto" w:fill="FFFFFF"/>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(４)-</w:t>
            </w:r>
            <w:r w:rsidR="000D365A">
              <w:rPr>
                <w:rFonts w:asciiTheme="majorEastAsia" w:eastAsiaTheme="majorEastAsia" w:hAnsiTheme="majorEastAsia" w:hint="eastAsia"/>
              </w:rPr>
              <w:t xml:space="preserve">①　</w:t>
            </w:r>
            <w:r w:rsidR="000D365A" w:rsidRPr="000D365A">
              <w:rPr>
                <w:rFonts w:asciiTheme="majorEastAsia" w:eastAsiaTheme="majorEastAsia" w:hAnsiTheme="majorEastAsia" w:hint="eastAsia"/>
              </w:rPr>
              <w:t>居室等施設全体がきれいに整美され、安全、安心を感じる場所となるように子ども一人ひとりの居場所を確保している。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(５</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bdr w:val="none" w:sz="0" w:space="0" w:color="auto"/>
              </w:rPr>
              <w:t>健康と安全</w:t>
            </w:r>
          </w:p>
        </w:tc>
      </w:tr>
      <w:tr w:rsidR="000A472B" w:rsidRPr="0014514B" w:rsidTr="000A472B">
        <w:tc>
          <w:tcPr>
            <w:tcW w:w="709" w:type="dxa"/>
          </w:tcPr>
          <w:p w:rsidR="000A472B" w:rsidRPr="0014514B" w:rsidRDefault="007F3839" w:rsidP="000A472B">
            <w:pPr>
              <w:rPr>
                <w:rFonts w:asciiTheme="majorEastAsia" w:eastAsiaTheme="majorEastAsia" w:hAnsiTheme="majorEastAsia"/>
                <w:sz w:val="22"/>
              </w:rPr>
            </w:pPr>
            <w:r>
              <w:rPr>
                <w:rFonts w:asciiTheme="majorEastAsia" w:eastAsiaTheme="majorEastAsia" w:hAnsiTheme="majorEastAsia" w:hint="eastAsia"/>
                <w:sz w:val="22"/>
              </w:rPr>
              <w:t>Ａ⑯</w:t>
            </w:r>
          </w:p>
        </w:tc>
        <w:tc>
          <w:tcPr>
            <w:tcW w:w="7088" w:type="dxa"/>
          </w:tcPr>
          <w:p w:rsidR="000A472B" w:rsidRDefault="000A472B" w:rsidP="000A472B">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(５)-</w:t>
            </w:r>
            <w:r w:rsidRPr="00910683">
              <w:rPr>
                <w:rFonts w:asciiTheme="majorEastAsia" w:eastAsiaTheme="majorEastAsia" w:hAnsiTheme="majorEastAsia" w:hint="eastAsia"/>
              </w:rPr>
              <w:t>②　医療機関と連携して一人ひとりの子どもに対する心</w:t>
            </w:r>
          </w:p>
          <w:p w:rsidR="000A472B" w:rsidRPr="00BB0883" w:rsidRDefault="000A472B" w:rsidP="00BB0883">
            <w:pPr>
              <w:pStyle w:val="ad"/>
              <w:rPr>
                <w:rFonts w:asciiTheme="majorEastAsia" w:eastAsiaTheme="majorEastAsia" w:hAnsiTheme="majorEastAsia"/>
              </w:rPr>
            </w:pPr>
            <w:r w:rsidRPr="00910683">
              <w:rPr>
                <w:rFonts w:asciiTheme="majorEastAsia" w:eastAsiaTheme="majorEastAsia" w:hAnsiTheme="majorEastAsia" w:hint="eastAsia"/>
              </w:rPr>
              <w:t>身の健康を管理するとともに、必要がある場合は適切に対応している。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0A472B"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(６</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bdr w:val="none" w:sz="0" w:space="0" w:color="auto"/>
              </w:rPr>
              <w:t>性に関する教育</w:t>
            </w:r>
          </w:p>
        </w:tc>
      </w:tr>
      <w:tr w:rsidR="000A472B" w:rsidRPr="0014514B" w:rsidTr="000A472B">
        <w:tc>
          <w:tcPr>
            <w:tcW w:w="709" w:type="dxa"/>
          </w:tcPr>
          <w:p w:rsidR="000A472B" w:rsidRPr="0014514B" w:rsidRDefault="000A472B" w:rsidP="000A472B">
            <w:pPr>
              <w:rPr>
                <w:rFonts w:asciiTheme="majorEastAsia" w:eastAsiaTheme="majorEastAsia" w:hAnsiTheme="majorEastAsia"/>
                <w:sz w:val="22"/>
              </w:rPr>
            </w:pPr>
            <w:r>
              <w:rPr>
                <w:rFonts w:asciiTheme="majorEastAsia" w:eastAsiaTheme="majorEastAsia" w:hAnsiTheme="majorEastAsia" w:hint="eastAsia"/>
                <w:sz w:val="22"/>
              </w:rPr>
              <w:t>Ａ</w:t>
            </w:r>
            <w:r w:rsidR="008E490D">
              <w:rPr>
                <w:rFonts w:asciiTheme="majorEastAsia" w:eastAsiaTheme="majorEastAsia" w:hAnsiTheme="majorEastAsia" w:hint="eastAsia"/>
                <w:sz w:val="22"/>
              </w:rPr>
              <w:t>⑰</w:t>
            </w:r>
          </w:p>
        </w:tc>
        <w:tc>
          <w:tcPr>
            <w:tcW w:w="7088" w:type="dxa"/>
          </w:tcPr>
          <w:p w:rsidR="000A472B" w:rsidRPr="00BB0883" w:rsidRDefault="00E70B6F" w:rsidP="00BB0883">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(６)-</w:t>
            </w:r>
            <w:r w:rsidRPr="00910683">
              <w:rPr>
                <w:rFonts w:asciiTheme="majorEastAsia" w:eastAsiaTheme="majorEastAsia" w:hAnsiTheme="majorEastAsia" w:hint="eastAsia"/>
              </w:rPr>
              <w:t xml:space="preserve">①　</w:t>
            </w:r>
            <w:r w:rsidR="008E490D" w:rsidRPr="008E490D">
              <w:rPr>
                <w:rFonts w:asciiTheme="majorEastAsia" w:eastAsiaTheme="majorEastAsia" w:hAnsiTheme="majorEastAsia" w:hint="eastAsia"/>
              </w:rPr>
              <w:t>子どもの年齢・発達の状況に応じて、他者の性を尊重する心を育てるよう、性についての正しい知識を得る機会を設けている。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E70B6F" w:rsidP="00E70B6F">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(７</w:t>
            </w:r>
            <w:r>
              <w:rPr>
                <w:rFonts w:asciiTheme="majorEastAsia" w:eastAsiaTheme="majorEastAsia" w:hAnsiTheme="majorEastAsia" w:hint="eastAsia"/>
                <w:color w:val="auto"/>
                <w:bdr w:val="none" w:sz="0" w:space="0" w:color="auto"/>
              </w:rPr>
              <w:t xml:space="preserve">)　</w:t>
            </w:r>
            <w:r w:rsidR="00C61079" w:rsidRPr="00C61079">
              <w:rPr>
                <w:rFonts w:asciiTheme="majorEastAsia" w:eastAsiaTheme="majorEastAsia" w:hAnsiTheme="majorEastAsia" w:hint="eastAsia"/>
                <w:bdr w:val="none" w:sz="0" w:space="0" w:color="auto"/>
              </w:rPr>
              <w:t>行動上の問題及び問題状況への対応</w:t>
            </w:r>
          </w:p>
        </w:tc>
      </w:tr>
      <w:tr w:rsidR="000A472B" w:rsidRPr="0014514B" w:rsidTr="000A472B">
        <w:tc>
          <w:tcPr>
            <w:tcW w:w="709" w:type="dxa"/>
          </w:tcPr>
          <w:p w:rsidR="000A472B" w:rsidRPr="0014514B" w:rsidRDefault="000A472B" w:rsidP="000A472B">
            <w:pPr>
              <w:rPr>
                <w:rFonts w:asciiTheme="majorEastAsia" w:eastAsiaTheme="majorEastAsia" w:hAnsiTheme="majorEastAsia"/>
                <w:sz w:val="22"/>
              </w:rPr>
            </w:pPr>
            <w:r>
              <w:rPr>
                <w:rFonts w:asciiTheme="majorEastAsia" w:eastAsiaTheme="majorEastAsia" w:hAnsiTheme="majorEastAsia" w:hint="eastAsia"/>
                <w:sz w:val="22"/>
              </w:rPr>
              <w:t>Ａ</w:t>
            </w:r>
            <w:r w:rsidR="000F2893">
              <w:rPr>
                <w:rFonts w:asciiTheme="majorEastAsia" w:eastAsiaTheme="majorEastAsia" w:hAnsiTheme="majorEastAsia" w:hint="eastAsia"/>
                <w:sz w:val="22"/>
              </w:rPr>
              <w:t>⑱</w:t>
            </w:r>
          </w:p>
        </w:tc>
        <w:tc>
          <w:tcPr>
            <w:tcW w:w="7088" w:type="dxa"/>
          </w:tcPr>
          <w:p w:rsidR="00055ABA" w:rsidRDefault="00E70B6F" w:rsidP="00055ABA">
            <w:pPr>
              <w:pStyle w:val="ad"/>
              <w:ind w:left="2200" w:hangingChars="1000" w:hanging="2200"/>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8A23C7">
              <w:rPr>
                <w:rFonts w:asciiTheme="majorEastAsia" w:eastAsiaTheme="majorEastAsia" w:hAnsiTheme="majorEastAsia" w:hint="eastAsia"/>
              </w:rPr>
              <w:t>７</w:t>
            </w:r>
            <w:r>
              <w:rPr>
                <w:rFonts w:asciiTheme="majorEastAsia" w:eastAsiaTheme="majorEastAsia" w:hAnsiTheme="majorEastAsia" w:hint="eastAsia"/>
              </w:rPr>
              <w:t>)-</w:t>
            </w:r>
            <w:r w:rsidRPr="00910683">
              <w:rPr>
                <w:rFonts w:asciiTheme="majorEastAsia" w:eastAsiaTheme="majorEastAsia" w:hAnsiTheme="majorEastAsia" w:hint="eastAsia"/>
              </w:rPr>
              <w:t xml:space="preserve">①　</w:t>
            </w:r>
            <w:r w:rsidR="00055ABA" w:rsidRPr="00055ABA">
              <w:rPr>
                <w:rFonts w:asciiTheme="majorEastAsia" w:eastAsiaTheme="majorEastAsia" w:hAnsiTheme="majorEastAsia" w:hint="eastAsia"/>
              </w:rPr>
              <w:t>子どもの暴力・不適応行動などの行動上の問題に対し</w:t>
            </w:r>
          </w:p>
          <w:p w:rsidR="000A472B" w:rsidRPr="000A472B" w:rsidRDefault="00055ABA" w:rsidP="00055ABA">
            <w:pPr>
              <w:pStyle w:val="ad"/>
              <w:ind w:left="2200" w:hangingChars="1000" w:hanging="2200"/>
              <w:rPr>
                <w:rFonts w:asciiTheme="majorEastAsia" w:eastAsiaTheme="majorEastAsia" w:hAnsiTheme="majorEastAsia"/>
                <w:shd w:val="pct15" w:color="auto" w:fill="FFFFFF"/>
              </w:rPr>
            </w:pPr>
            <w:r w:rsidRPr="00055ABA">
              <w:rPr>
                <w:rFonts w:asciiTheme="majorEastAsia" w:eastAsiaTheme="majorEastAsia" w:hAnsiTheme="majorEastAsia" w:hint="eastAsia"/>
              </w:rPr>
              <w:t>て、適切に対応している。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0A472B">
            <w:pPr>
              <w:rPr>
                <w:rFonts w:asciiTheme="majorEastAsia" w:eastAsiaTheme="majorEastAsia" w:hAnsiTheme="majorEastAsia"/>
                <w:sz w:val="22"/>
              </w:rPr>
            </w:pPr>
            <w:r>
              <w:rPr>
                <w:rFonts w:asciiTheme="majorEastAsia" w:eastAsiaTheme="majorEastAsia" w:hAnsiTheme="majorEastAsia" w:hint="eastAsia"/>
                <w:sz w:val="22"/>
              </w:rPr>
              <w:t>Ａ</w:t>
            </w:r>
            <w:r w:rsidR="000F2893">
              <w:rPr>
                <w:rFonts w:asciiTheme="majorEastAsia" w:eastAsiaTheme="majorEastAsia" w:hAnsiTheme="majorEastAsia" w:hint="eastAsia"/>
                <w:sz w:val="22"/>
              </w:rPr>
              <w:t>⑲</w:t>
            </w:r>
          </w:p>
        </w:tc>
        <w:tc>
          <w:tcPr>
            <w:tcW w:w="7088" w:type="dxa"/>
          </w:tcPr>
          <w:p w:rsidR="00E70B6F" w:rsidRDefault="00E70B6F" w:rsidP="00E70B6F">
            <w:pPr>
              <w:pStyle w:val="ad"/>
              <w:ind w:left="2200" w:hangingChars="1000" w:hanging="2200"/>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8A23C7">
              <w:rPr>
                <w:rFonts w:asciiTheme="majorEastAsia" w:eastAsiaTheme="majorEastAsia" w:hAnsiTheme="majorEastAsia" w:hint="eastAsia"/>
              </w:rPr>
              <w:t>７</w:t>
            </w:r>
            <w:r>
              <w:rPr>
                <w:rFonts w:asciiTheme="majorEastAsia" w:eastAsiaTheme="majorEastAsia" w:hAnsiTheme="majorEastAsia" w:hint="eastAsia"/>
              </w:rPr>
              <w:t>)-</w:t>
            </w:r>
            <w:r w:rsidRPr="00910683">
              <w:rPr>
                <w:rFonts w:asciiTheme="majorEastAsia" w:eastAsiaTheme="majorEastAsia" w:hAnsiTheme="majorEastAsia" w:hint="eastAsia"/>
              </w:rPr>
              <w:t>②　施設内の子ども間の暴力、いじめ、差別などが生じな</w:t>
            </w:r>
          </w:p>
          <w:p w:rsidR="000A472B" w:rsidRPr="00E70B6F" w:rsidRDefault="00E70B6F" w:rsidP="00BB088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いよう施設全体で取り組んでいる。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E70B6F" w:rsidP="00E70B6F">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8A23C7">
              <w:rPr>
                <w:rFonts w:asciiTheme="majorEastAsia" w:eastAsiaTheme="majorEastAsia" w:hAnsiTheme="majorEastAsia" w:hint="eastAsia"/>
              </w:rPr>
              <w:t>８</w:t>
            </w:r>
            <w:r>
              <w:rPr>
                <w:rFonts w:asciiTheme="majorEastAsia" w:eastAsiaTheme="majorEastAsia" w:hAnsiTheme="majorEastAsia" w:hint="eastAsia"/>
              </w:rPr>
              <w:t xml:space="preserve">)　</w:t>
            </w:r>
            <w:r w:rsidRPr="00910683">
              <w:rPr>
                <w:rFonts w:asciiTheme="majorEastAsia" w:eastAsiaTheme="majorEastAsia" w:hAnsiTheme="majorEastAsia" w:hint="eastAsia"/>
              </w:rPr>
              <w:t xml:space="preserve">心理的ケア </w:t>
            </w:r>
          </w:p>
        </w:tc>
      </w:tr>
      <w:tr w:rsidR="000A472B" w:rsidRPr="0014514B" w:rsidTr="000A472B">
        <w:tc>
          <w:tcPr>
            <w:tcW w:w="709" w:type="dxa"/>
          </w:tcPr>
          <w:p w:rsidR="000A472B" w:rsidRPr="0014514B" w:rsidRDefault="000A472B" w:rsidP="000A472B">
            <w:pPr>
              <w:rPr>
                <w:rFonts w:asciiTheme="majorEastAsia" w:eastAsiaTheme="majorEastAsia" w:hAnsiTheme="majorEastAsia"/>
                <w:sz w:val="22"/>
              </w:rPr>
            </w:pPr>
            <w:r>
              <w:rPr>
                <w:rFonts w:asciiTheme="majorEastAsia" w:eastAsiaTheme="majorEastAsia" w:hAnsiTheme="majorEastAsia" w:hint="eastAsia"/>
                <w:sz w:val="22"/>
              </w:rPr>
              <w:t>Ａ</w:t>
            </w:r>
            <w:r w:rsidR="000F2893">
              <w:rPr>
                <w:rFonts w:asciiTheme="majorEastAsia" w:eastAsiaTheme="majorEastAsia" w:hAnsiTheme="majorEastAsia" w:hint="eastAsia"/>
                <w:sz w:val="22"/>
              </w:rPr>
              <w:t>⑳</w:t>
            </w:r>
          </w:p>
        </w:tc>
        <w:tc>
          <w:tcPr>
            <w:tcW w:w="7088" w:type="dxa"/>
          </w:tcPr>
          <w:p w:rsidR="00BB0883" w:rsidRDefault="00E70B6F" w:rsidP="00E70B6F">
            <w:pPr>
              <w:pStyle w:val="ad"/>
              <w:ind w:left="1540" w:hangingChars="700" w:hanging="1540"/>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(９)-</w:t>
            </w:r>
            <w:r w:rsidRPr="00910683">
              <w:rPr>
                <w:rFonts w:asciiTheme="majorEastAsia" w:eastAsiaTheme="majorEastAsia" w:hAnsiTheme="majorEastAsia" w:hint="eastAsia"/>
              </w:rPr>
              <w:t>①　心理的ケアが必要な子どもに対して心理的な支援を</w:t>
            </w:r>
          </w:p>
          <w:p w:rsidR="000A472B" w:rsidRPr="00E70B6F" w:rsidRDefault="00E70B6F" w:rsidP="00E70B6F">
            <w:pPr>
              <w:pStyle w:val="ad"/>
              <w:ind w:left="1540" w:hangingChars="700" w:hanging="1540"/>
              <w:rPr>
                <w:rFonts w:asciiTheme="majorEastAsia" w:eastAsiaTheme="majorEastAsia" w:hAnsiTheme="majorEastAsia"/>
                <w:shd w:val="pct15" w:color="auto" w:fill="FFFFFF"/>
              </w:rPr>
            </w:pPr>
            <w:r w:rsidRPr="00910683">
              <w:rPr>
                <w:rFonts w:asciiTheme="majorEastAsia" w:eastAsiaTheme="majorEastAsia" w:hAnsiTheme="majorEastAsia" w:hint="eastAsia"/>
              </w:rPr>
              <w:t>行っている。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F2893" w:rsidRPr="0014514B" w:rsidRDefault="000F2893"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E70B6F"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(１０</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学習・進学支援、進路支援等</w:t>
            </w:r>
          </w:p>
        </w:tc>
      </w:tr>
      <w:tr w:rsidR="000A472B" w:rsidRPr="0014514B" w:rsidTr="000A472B">
        <w:tc>
          <w:tcPr>
            <w:tcW w:w="709" w:type="dxa"/>
          </w:tcPr>
          <w:p w:rsidR="000A472B" w:rsidRPr="0014514B" w:rsidRDefault="000A472B" w:rsidP="00074D73">
            <w:pPr>
              <w:rPr>
                <w:rFonts w:asciiTheme="majorEastAsia" w:eastAsiaTheme="majorEastAsia" w:hAnsiTheme="majorEastAsia"/>
                <w:sz w:val="22"/>
              </w:rPr>
            </w:pPr>
            <w:r>
              <w:rPr>
                <w:rFonts w:asciiTheme="majorEastAsia" w:eastAsiaTheme="majorEastAsia" w:hAnsiTheme="majorEastAsia" w:hint="eastAsia"/>
                <w:sz w:val="22"/>
              </w:rPr>
              <w:t>Ａ</w:t>
            </w:r>
            <w:r w:rsidR="00074D73">
              <w:rPr>
                <w:rFonts w:asciiTheme="majorEastAsia" w:eastAsiaTheme="majorEastAsia" w:hAnsiTheme="majorEastAsia"/>
                <w:sz w:val="22"/>
              </w:rPr>
              <w:fldChar w:fldCharType="begin"/>
            </w:r>
            <w:r w:rsidR="00074D73">
              <w:rPr>
                <w:rFonts w:asciiTheme="majorEastAsia" w:eastAsiaTheme="majorEastAsia" w:hAnsiTheme="majorEastAsia"/>
                <w:sz w:val="22"/>
              </w:rPr>
              <w:instrText xml:space="preserve"> </w:instrText>
            </w:r>
            <w:r w:rsidR="00074D73">
              <w:rPr>
                <w:rFonts w:asciiTheme="majorEastAsia" w:eastAsiaTheme="majorEastAsia" w:hAnsiTheme="majorEastAsia" w:hint="eastAsia"/>
                <w:sz w:val="22"/>
              </w:rPr>
              <w:instrText>eq \o\ac(○,</w:instrText>
            </w:r>
            <w:r w:rsidR="00074D73" w:rsidRPr="00074D73">
              <w:rPr>
                <w:rFonts w:ascii="ＭＳ ゴシック" w:eastAsiaTheme="majorEastAsia" w:hAnsiTheme="majorEastAsia" w:hint="eastAsia"/>
                <w:position w:val="1"/>
                <w:sz w:val="15"/>
              </w:rPr>
              <w:instrText>21</w:instrText>
            </w:r>
            <w:r w:rsidR="00074D73">
              <w:rPr>
                <w:rFonts w:asciiTheme="majorEastAsia" w:eastAsiaTheme="majorEastAsia" w:hAnsiTheme="majorEastAsia" w:hint="eastAsia"/>
                <w:sz w:val="22"/>
              </w:rPr>
              <w:instrText>)</w:instrText>
            </w:r>
            <w:r w:rsidR="00074D73">
              <w:rPr>
                <w:rFonts w:asciiTheme="majorEastAsia" w:eastAsiaTheme="majorEastAsia" w:hAnsiTheme="majorEastAsia"/>
                <w:sz w:val="22"/>
              </w:rPr>
              <w:fldChar w:fldCharType="end"/>
            </w:r>
          </w:p>
        </w:tc>
        <w:tc>
          <w:tcPr>
            <w:tcW w:w="7088" w:type="dxa"/>
          </w:tcPr>
          <w:p w:rsidR="00E70B6F" w:rsidRDefault="00E70B6F" w:rsidP="00E70B6F">
            <w:pPr>
              <w:pStyle w:val="ad"/>
              <w:ind w:left="2420" w:hangingChars="1100" w:hanging="2420"/>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074D73">
              <w:rPr>
                <w:rFonts w:asciiTheme="majorEastAsia" w:eastAsiaTheme="majorEastAsia" w:hAnsiTheme="majorEastAsia" w:hint="eastAsia"/>
              </w:rPr>
              <w:t>９</w:t>
            </w:r>
            <w:r>
              <w:rPr>
                <w:rFonts w:asciiTheme="majorEastAsia" w:eastAsiaTheme="majorEastAsia" w:hAnsiTheme="majorEastAsia" w:hint="eastAsia"/>
              </w:rPr>
              <w:t>)-</w:t>
            </w:r>
            <w:r w:rsidRPr="00910683">
              <w:rPr>
                <w:rFonts w:asciiTheme="majorEastAsia" w:eastAsiaTheme="majorEastAsia" w:hAnsiTheme="majorEastAsia" w:hint="eastAsia"/>
              </w:rPr>
              <w:t>①　学習環境の整備を行い、学力等に応じた学習支援を</w:t>
            </w:r>
          </w:p>
          <w:p w:rsidR="000A472B" w:rsidRPr="00E70B6F" w:rsidRDefault="00E70B6F" w:rsidP="00BB088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lastRenderedPageBreak/>
              <w:t>行っている。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lastRenderedPageBreak/>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lastRenderedPageBreak/>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560359">
            <w:pPr>
              <w:rPr>
                <w:rFonts w:asciiTheme="majorEastAsia" w:eastAsiaTheme="majorEastAsia" w:hAnsiTheme="majorEastAsia"/>
                <w:sz w:val="22"/>
              </w:rPr>
            </w:pPr>
            <w:r>
              <w:rPr>
                <w:rFonts w:asciiTheme="majorEastAsia" w:eastAsiaTheme="majorEastAsia" w:hAnsiTheme="majorEastAsia" w:hint="eastAsia"/>
                <w:sz w:val="22"/>
              </w:rPr>
              <w:t>Ａ</w:t>
            </w:r>
            <w:r w:rsidR="00560359">
              <w:rPr>
                <w:rFonts w:asciiTheme="majorEastAsia" w:eastAsiaTheme="majorEastAsia" w:hAnsiTheme="majorEastAsia"/>
                <w:sz w:val="22"/>
              </w:rPr>
              <w:fldChar w:fldCharType="begin"/>
            </w:r>
            <w:r w:rsidR="00560359">
              <w:rPr>
                <w:rFonts w:asciiTheme="majorEastAsia" w:eastAsiaTheme="majorEastAsia" w:hAnsiTheme="majorEastAsia"/>
                <w:sz w:val="22"/>
              </w:rPr>
              <w:instrText xml:space="preserve"> </w:instrText>
            </w:r>
            <w:r w:rsidR="00560359">
              <w:rPr>
                <w:rFonts w:asciiTheme="majorEastAsia" w:eastAsiaTheme="majorEastAsia" w:hAnsiTheme="majorEastAsia" w:hint="eastAsia"/>
                <w:sz w:val="22"/>
              </w:rPr>
              <w:instrText>eq \o\ac(○,</w:instrText>
            </w:r>
            <w:r w:rsidR="00560359" w:rsidRPr="00560359">
              <w:rPr>
                <w:rFonts w:ascii="ＭＳ ゴシック" w:eastAsiaTheme="majorEastAsia" w:hAnsiTheme="majorEastAsia" w:hint="eastAsia"/>
                <w:position w:val="1"/>
                <w:sz w:val="15"/>
              </w:rPr>
              <w:instrText>22</w:instrText>
            </w:r>
            <w:r w:rsidR="00560359">
              <w:rPr>
                <w:rFonts w:asciiTheme="majorEastAsia" w:eastAsiaTheme="majorEastAsia" w:hAnsiTheme="majorEastAsia" w:hint="eastAsia"/>
                <w:sz w:val="22"/>
              </w:rPr>
              <w:instrText>)</w:instrText>
            </w:r>
            <w:r w:rsidR="00560359">
              <w:rPr>
                <w:rFonts w:asciiTheme="majorEastAsia" w:eastAsiaTheme="majorEastAsia" w:hAnsiTheme="majorEastAsia"/>
                <w:sz w:val="22"/>
              </w:rPr>
              <w:fldChar w:fldCharType="end"/>
            </w:r>
          </w:p>
        </w:tc>
        <w:tc>
          <w:tcPr>
            <w:tcW w:w="7088" w:type="dxa"/>
          </w:tcPr>
          <w:p w:rsidR="00E70B6F" w:rsidRDefault="00E70B6F" w:rsidP="00E70B6F">
            <w:pPr>
              <w:pStyle w:val="ad"/>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0054EE">
              <w:rPr>
                <w:rFonts w:asciiTheme="majorEastAsia" w:eastAsiaTheme="majorEastAsia" w:hAnsiTheme="majorEastAsia" w:hint="eastAsia"/>
              </w:rPr>
              <w:t>９</w:t>
            </w:r>
            <w:r>
              <w:rPr>
                <w:rFonts w:asciiTheme="majorEastAsia" w:eastAsiaTheme="majorEastAsia" w:hAnsiTheme="majorEastAsia" w:hint="eastAsia"/>
              </w:rPr>
              <w:t>)-</w:t>
            </w:r>
            <w:r w:rsidRPr="00910683">
              <w:rPr>
                <w:rFonts w:asciiTheme="majorEastAsia" w:eastAsiaTheme="majorEastAsia" w:hAnsiTheme="majorEastAsia" w:hint="eastAsia"/>
              </w:rPr>
              <w:t>②　「最善の利益」にかなった進路の自己決定ができる</w:t>
            </w:r>
          </w:p>
          <w:p w:rsidR="000A472B" w:rsidRPr="00E70B6F" w:rsidRDefault="00E70B6F" w:rsidP="00BB0883">
            <w:pPr>
              <w:pStyle w:val="ad"/>
              <w:rPr>
                <w:rFonts w:asciiTheme="majorEastAsia" w:eastAsiaTheme="majorEastAsia" w:hAnsiTheme="majorEastAsia"/>
                <w:shd w:val="pct15" w:color="auto" w:fill="FFFFFF"/>
              </w:rPr>
            </w:pPr>
            <w:r w:rsidRPr="00910683">
              <w:rPr>
                <w:rFonts w:asciiTheme="majorEastAsia" w:eastAsiaTheme="majorEastAsia" w:hAnsiTheme="majorEastAsia" w:hint="eastAsia"/>
              </w:rPr>
              <w:t>よう支援している。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14514B" w:rsidTr="000A472B">
        <w:tc>
          <w:tcPr>
            <w:tcW w:w="709" w:type="dxa"/>
          </w:tcPr>
          <w:p w:rsidR="000A472B" w:rsidRPr="0014514B" w:rsidRDefault="000A472B" w:rsidP="00560359">
            <w:pPr>
              <w:jc w:val="left"/>
              <w:rPr>
                <w:rFonts w:asciiTheme="majorEastAsia" w:eastAsiaTheme="majorEastAsia" w:hAnsiTheme="majorEastAsia"/>
                <w:sz w:val="22"/>
              </w:rPr>
            </w:pPr>
            <w:r>
              <w:rPr>
                <w:rFonts w:asciiTheme="majorEastAsia" w:eastAsiaTheme="majorEastAsia" w:hAnsiTheme="majorEastAsia" w:hint="eastAsia"/>
                <w:sz w:val="22"/>
              </w:rPr>
              <w:t>Ａ</w:t>
            </w:r>
            <w:r w:rsidR="00560359">
              <w:rPr>
                <w:rFonts w:asciiTheme="majorEastAsia" w:eastAsiaTheme="majorEastAsia" w:hAnsiTheme="majorEastAsia"/>
                <w:sz w:val="22"/>
              </w:rPr>
              <w:fldChar w:fldCharType="begin"/>
            </w:r>
            <w:r w:rsidR="00560359">
              <w:rPr>
                <w:rFonts w:asciiTheme="majorEastAsia" w:eastAsiaTheme="majorEastAsia" w:hAnsiTheme="majorEastAsia"/>
                <w:sz w:val="22"/>
              </w:rPr>
              <w:instrText xml:space="preserve"> </w:instrText>
            </w:r>
            <w:r w:rsidR="00560359">
              <w:rPr>
                <w:rFonts w:asciiTheme="majorEastAsia" w:eastAsiaTheme="majorEastAsia" w:hAnsiTheme="majorEastAsia" w:hint="eastAsia"/>
                <w:sz w:val="22"/>
              </w:rPr>
              <w:instrText>eq \o\ac(○,</w:instrText>
            </w:r>
            <w:r w:rsidR="00560359" w:rsidRPr="00560359">
              <w:rPr>
                <w:rFonts w:ascii="ＭＳ ゴシック" w:eastAsiaTheme="majorEastAsia" w:hAnsiTheme="majorEastAsia" w:hint="eastAsia"/>
                <w:position w:val="1"/>
                <w:sz w:val="15"/>
              </w:rPr>
              <w:instrText>23</w:instrText>
            </w:r>
            <w:r w:rsidR="00560359">
              <w:rPr>
                <w:rFonts w:asciiTheme="majorEastAsia" w:eastAsiaTheme="majorEastAsia" w:hAnsiTheme="majorEastAsia" w:hint="eastAsia"/>
                <w:sz w:val="22"/>
              </w:rPr>
              <w:instrText>)</w:instrText>
            </w:r>
            <w:r w:rsidR="00560359">
              <w:rPr>
                <w:rFonts w:asciiTheme="majorEastAsia" w:eastAsiaTheme="majorEastAsia" w:hAnsiTheme="majorEastAsia"/>
                <w:sz w:val="22"/>
              </w:rPr>
              <w:fldChar w:fldCharType="end"/>
            </w:r>
          </w:p>
        </w:tc>
        <w:tc>
          <w:tcPr>
            <w:tcW w:w="7088" w:type="dxa"/>
          </w:tcPr>
          <w:p w:rsidR="00560359" w:rsidRDefault="00E70B6F" w:rsidP="00560359">
            <w:pPr>
              <w:pStyle w:val="ad"/>
              <w:ind w:left="1760" w:hangingChars="800" w:hanging="1760"/>
              <w:rPr>
                <w:rFonts w:asciiTheme="majorEastAsia" w:eastAsiaTheme="majorEastAsia" w:hAnsiTheme="majorEastAsia"/>
              </w:rPr>
            </w:pPr>
            <w:r w:rsidRPr="00E31C02">
              <w:rPr>
                <w:rFonts w:asciiTheme="majorEastAsia" w:eastAsiaTheme="majorEastAsia" w:hAnsiTheme="majorEastAsia" w:hint="eastAsia"/>
              </w:rPr>
              <w:t>Ａ-</w:t>
            </w:r>
            <w:r>
              <w:rPr>
                <w:rFonts w:asciiTheme="majorEastAsia" w:eastAsiaTheme="majorEastAsia" w:hAnsiTheme="majorEastAsia" w:hint="eastAsia"/>
              </w:rPr>
              <w:t>２</w:t>
            </w:r>
            <w:r w:rsidRPr="00E31C02">
              <w:rPr>
                <w:rFonts w:asciiTheme="majorEastAsia" w:eastAsiaTheme="majorEastAsia" w:hAnsiTheme="majorEastAsia" w:hint="eastAsia"/>
              </w:rPr>
              <w:t>-</w:t>
            </w:r>
            <w:r>
              <w:rPr>
                <w:rFonts w:asciiTheme="majorEastAsia" w:eastAsiaTheme="majorEastAsia" w:hAnsiTheme="majorEastAsia" w:hint="eastAsia"/>
              </w:rPr>
              <w:t>(</w:t>
            </w:r>
            <w:r w:rsidR="00560359">
              <w:rPr>
                <w:rFonts w:asciiTheme="majorEastAsia" w:eastAsiaTheme="majorEastAsia" w:hAnsiTheme="majorEastAsia" w:hint="eastAsia"/>
              </w:rPr>
              <w:t>９</w:t>
            </w:r>
            <w:r>
              <w:rPr>
                <w:rFonts w:asciiTheme="majorEastAsia" w:eastAsiaTheme="majorEastAsia" w:hAnsiTheme="majorEastAsia" w:hint="eastAsia"/>
              </w:rPr>
              <w:t>)-</w:t>
            </w:r>
            <w:r w:rsidRPr="00910683">
              <w:rPr>
                <w:rFonts w:asciiTheme="majorEastAsia" w:eastAsiaTheme="majorEastAsia" w:hAnsiTheme="majorEastAsia" w:hint="eastAsia"/>
              </w:rPr>
              <w:t>③　職場実習や職場体験、アルバイト等の機会を通して、</w:t>
            </w:r>
          </w:p>
          <w:p w:rsidR="000A472B" w:rsidRPr="00560359" w:rsidRDefault="00E70B6F" w:rsidP="00560359">
            <w:pPr>
              <w:pStyle w:val="ad"/>
              <w:ind w:left="1760" w:hangingChars="800" w:hanging="1760"/>
              <w:rPr>
                <w:rFonts w:asciiTheme="majorEastAsia" w:eastAsiaTheme="majorEastAsia" w:hAnsiTheme="majorEastAsia"/>
              </w:rPr>
            </w:pPr>
            <w:r w:rsidRPr="00910683">
              <w:rPr>
                <w:rFonts w:asciiTheme="majorEastAsia" w:eastAsiaTheme="majorEastAsia" w:hAnsiTheme="majorEastAsia" w:hint="eastAsia"/>
              </w:rPr>
              <w:t>社会経験の拡大に取り組んでいる。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A36D00"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00C410B4">
              <w:rPr>
                <w:rFonts w:asciiTheme="majorEastAsia" w:eastAsiaTheme="majorEastAsia" w:hAnsiTheme="majorEastAsia" w:hint="eastAsia"/>
                <w:bdr w:val="none" w:sz="0" w:space="0" w:color="auto"/>
              </w:rPr>
              <w:t>１０</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施設と家族との信頼関係づくり</w:t>
            </w:r>
          </w:p>
        </w:tc>
      </w:tr>
      <w:tr w:rsidR="000A472B" w:rsidRPr="0014514B" w:rsidTr="000A472B">
        <w:tc>
          <w:tcPr>
            <w:tcW w:w="709" w:type="dxa"/>
          </w:tcPr>
          <w:p w:rsidR="000A472B" w:rsidRPr="0014514B" w:rsidRDefault="000A472B" w:rsidP="001B63D1">
            <w:pPr>
              <w:rPr>
                <w:rFonts w:asciiTheme="majorEastAsia" w:eastAsiaTheme="majorEastAsia" w:hAnsiTheme="majorEastAsia"/>
                <w:sz w:val="22"/>
              </w:rPr>
            </w:pPr>
            <w:r>
              <w:rPr>
                <w:rFonts w:asciiTheme="majorEastAsia" w:eastAsiaTheme="majorEastAsia" w:hAnsiTheme="majorEastAsia" w:hint="eastAsia"/>
                <w:sz w:val="22"/>
              </w:rPr>
              <w:t>Ａ</w:t>
            </w:r>
            <w:r w:rsidR="001B63D1">
              <w:rPr>
                <w:rFonts w:asciiTheme="majorEastAsia" w:eastAsiaTheme="majorEastAsia" w:hAnsiTheme="majorEastAsia"/>
                <w:sz w:val="22"/>
              </w:rPr>
              <w:fldChar w:fldCharType="begin"/>
            </w:r>
            <w:r w:rsidR="001B63D1">
              <w:rPr>
                <w:rFonts w:asciiTheme="majorEastAsia" w:eastAsiaTheme="majorEastAsia" w:hAnsiTheme="majorEastAsia"/>
                <w:sz w:val="22"/>
              </w:rPr>
              <w:instrText xml:space="preserve"> </w:instrText>
            </w:r>
            <w:r w:rsidR="001B63D1">
              <w:rPr>
                <w:rFonts w:asciiTheme="majorEastAsia" w:eastAsiaTheme="majorEastAsia" w:hAnsiTheme="majorEastAsia" w:hint="eastAsia"/>
                <w:sz w:val="22"/>
              </w:rPr>
              <w:instrText>eq \o\ac(○,</w:instrText>
            </w:r>
            <w:r w:rsidR="001B63D1" w:rsidRPr="001B63D1">
              <w:rPr>
                <w:rFonts w:ascii="ＭＳ ゴシック" w:eastAsiaTheme="majorEastAsia" w:hAnsiTheme="majorEastAsia" w:hint="eastAsia"/>
                <w:position w:val="1"/>
                <w:sz w:val="15"/>
              </w:rPr>
              <w:instrText>24</w:instrText>
            </w:r>
            <w:r w:rsidR="001B63D1">
              <w:rPr>
                <w:rFonts w:asciiTheme="majorEastAsia" w:eastAsiaTheme="majorEastAsia" w:hAnsiTheme="majorEastAsia" w:hint="eastAsia"/>
                <w:sz w:val="22"/>
              </w:rPr>
              <w:instrText>)</w:instrText>
            </w:r>
            <w:r w:rsidR="001B63D1">
              <w:rPr>
                <w:rFonts w:asciiTheme="majorEastAsia" w:eastAsiaTheme="majorEastAsia" w:hAnsiTheme="majorEastAsia"/>
                <w:sz w:val="22"/>
              </w:rPr>
              <w:fldChar w:fldCharType="end"/>
            </w:r>
          </w:p>
        </w:tc>
        <w:tc>
          <w:tcPr>
            <w:tcW w:w="7088" w:type="dxa"/>
          </w:tcPr>
          <w:p w:rsidR="000A472B" w:rsidRPr="00A36D00" w:rsidRDefault="00A36D00" w:rsidP="00A82A0A">
            <w:pPr>
              <w:spacing w:line="345" w:lineRule="exact"/>
              <w:rPr>
                <w:rFonts w:asciiTheme="majorEastAsia" w:eastAsiaTheme="majorEastAsia" w:hAnsiTheme="majorEastAsia"/>
                <w:shd w:val="pct15" w:color="auto" w:fill="FFFFFF"/>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w:t>
            </w:r>
            <w:r w:rsidR="00DE7BAB">
              <w:rPr>
                <w:rFonts w:asciiTheme="majorEastAsia" w:eastAsiaTheme="majorEastAsia" w:hAnsiTheme="majorEastAsia" w:hint="eastAsia"/>
              </w:rPr>
              <w:t>１０</w:t>
            </w:r>
            <w:r>
              <w:rPr>
                <w:rFonts w:asciiTheme="majorEastAsia" w:eastAsiaTheme="majorEastAsia" w:hAnsiTheme="majorEastAsia" w:hint="eastAsia"/>
              </w:rPr>
              <w:t>)-</w:t>
            </w:r>
            <w:r w:rsidRPr="00910683">
              <w:rPr>
                <w:rFonts w:asciiTheme="majorEastAsia" w:eastAsiaTheme="majorEastAsia" w:hAnsiTheme="majorEastAsia" w:hint="eastAsia"/>
                <w:sz w:val="22"/>
              </w:rPr>
              <w:t>①　施設は家族との信頼関係づくりに取</w:t>
            </w:r>
            <w:r w:rsidR="003E4682">
              <w:rPr>
                <w:rFonts w:asciiTheme="majorEastAsia" w:eastAsiaTheme="majorEastAsia" w:hAnsiTheme="majorEastAsia" w:hint="eastAsia"/>
                <w:sz w:val="22"/>
              </w:rPr>
              <w:t>り</w:t>
            </w:r>
            <w:r w:rsidRPr="00910683">
              <w:rPr>
                <w:rFonts w:asciiTheme="majorEastAsia" w:eastAsiaTheme="majorEastAsia" w:hAnsiTheme="majorEastAsia" w:hint="eastAsia"/>
                <w:sz w:val="22"/>
              </w:rPr>
              <w:t>組み、家族からの相談に応じる体制を確立している。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r w:rsidR="000A472B" w:rsidRPr="002E43F0" w:rsidTr="000A472B">
        <w:tc>
          <w:tcPr>
            <w:tcW w:w="9275" w:type="dxa"/>
            <w:gridSpan w:val="3"/>
          </w:tcPr>
          <w:p w:rsidR="000A472B" w:rsidRPr="002E43F0" w:rsidRDefault="00A36D00" w:rsidP="000A472B">
            <w:pPr>
              <w:pStyle w:val="af1"/>
              <w:rPr>
                <w:rFonts w:asciiTheme="majorEastAsia" w:eastAsiaTheme="majorEastAsia" w:hAnsiTheme="majorEastAsia"/>
              </w:rPr>
            </w:pPr>
            <w:r w:rsidRPr="00E31C02">
              <w:rPr>
                <w:rFonts w:asciiTheme="majorEastAsia" w:eastAsiaTheme="majorEastAsia" w:hAnsiTheme="majorEastAsia" w:hint="eastAsia"/>
                <w:bdr w:val="none" w:sz="0" w:space="0" w:color="auto"/>
              </w:rPr>
              <w:t>Ａ-</w:t>
            </w:r>
            <w:r>
              <w:rPr>
                <w:rFonts w:asciiTheme="majorEastAsia" w:eastAsiaTheme="majorEastAsia" w:hAnsiTheme="majorEastAsia" w:hint="eastAsia"/>
                <w:bdr w:val="none" w:sz="0" w:space="0" w:color="auto"/>
              </w:rPr>
              <w:t>２</w:t>
            </w:r>
            <w:r w:rsidRPr="00E31C02">
              <w:rPr>
                <w:rFonts w:asciiTheme="majorEastAsia" w:eastAsiaTheme="majorEastAsia" w:hAnsiTheme="majorEastAsia" w:hint="eastAsia"/>
                <w:bdr w:val="none" w:sz="0" w:space="0" w:color="auto"/>
              </w:rPr>
              <w:t>-</w:t>
            </w:r>
            <w:r>
              <w:rPr>
                <w:rFonts w:asciiTheme="majorEastAsia" w:eastAsiaTheme="majorEastAsia" w:hAnsiTheme="majorEastAsia" w:hint="eastAsia"/>
                <w:bdr w:val="none" w:sz="0" w:space="0" w:color="auto"/>
              </w:rPr>
              <w:t>(</w:t>
            </w:r>
            <w:r w:rsidR="00C36D22">
              <w:rPr>
                <w:rFonts w:asciiTheme="majorEastAsia" w:eastAsiaTheme="majorEastAsia" w:hAnsiTheme="majorEastAsia" w:hint="eastAsia"/>
                <w:bdr w:val="none" w:sz="0" w:space="0" w:color="auto"/>
              </w:rPr>
              <w:t>１１</w:t>
            </w:r>
            <w:r>
              <w:rPr>
                <w:rFonts w:asciiTheme="majorEastAsia" w:eastAsiaTheme="majorEastAsia" w:hAnsiTheme="majorEastAsia" w:hint="eastAsia"/>
                <w:color w:val="auto"/>
                <w:bdr w:val="none" w:sz="0" w:space="0" w:color="auto"/>
              </w:rPr>
              <w:t xml:space="preserve">)　</w:t>
            </w:r>
            <w:r w:rsidRPr="00910683">
              <w:rPr>
                <w:rFonts w:asciiTheme="majorEastAsia" w:eastAsiaTheme="majorEastAsia" w:hAnsiTheme="majorEastAsia" w:hint="eastAsia"/>
                <w:color w:val="auto"/>
                <w:bdr w:val="none" w:sz="0" w:space="0" w:color="auto"/>
              </w:rPr>
              <w:t>親子関係の再構築支援</w:t>
            </w:r>
          </w:p>
        </w:tc>
      </w:tr>
      <w:tr w:rsidR="000A472B" w:rsidRPr="0014514B" w:rsidTr="000A472B">
        <w:tc>
          <w:tcPr>
            <w:tcW w:w="709" w:type="dxa"/>
          </w:tcPr>
          <w:p w:rsidR="000A472B" w:rsidRPr="0014514B" w:rsidRDefault="000A472B" w:rsidP="003D3BEA">
            <w:pPr>
              <w:rPr>
                <w:rFonts w:asciiTheme="majorEastAsia" w:eastAsiaTheme="majorEastAsia" w:hAnsiTheme="majorEastAsia"/>
                <w:sz w:val="22"/>
              </w:rPr>
            </w:pPr>
            <w:r>
              <w:rPr>
                <w:rFonts w:asciiTheme="majorEastAsia" w:eastAsiaTheme="majorEastAsia" w:hAnsiTheme="majorEastAsia" w:hint="eastAsia"/>
                <w:sz w:val="22"/>
              </w:rPr>
              <w:t>Ａ</w:t>
            </w:r>
            <w:r w:rsidR="003D3BEA">
              <w:rPr>
                <w:rFonts w:asciiTheme="majorEastAsia" w:eastAsiaTheme="majorEastAsia" w:hAnsiTheme="majorEastAsia"/>
                <w:sz w:val="22"/>
              </w:rPr>
              <w:fldChar w:fldCharType="begin"/>
            </w:r>
            <w:r w:rsidR="003D3BEA">
              <w:rPr>
                <w:rFonts w:asciiTheme="majorEastAsia" w:eastAsiaTheme="majorEastAsia" w:hAnsiTheme="majorEastAsia"/>
                <w:sz w:val="22"/>
              </w:rPr>
              <w:instrText xml:space="preserve"> </w:instrText>
            </w:r>
            <w:r w:rsidR="003D3BEA">
              <w:rPr>
                <w:rFonts w:asciiTheme="majorEastAsia" w:eastAsiaTheme="majorEastAsia" w:hAnsiTheme="majorEastAsia" w:hint="eastAsia"/>
                <w:sz w:val="22"/>
              </w:rPr>
              <w:instrText>eq \o\ac(○,</w:instrText>
            </w:r>
            <w:r w:rsidR="003D3BEA" w:rsidRPr="003D3BEA">
              <w:rPr>
                <w:rFonts w:ascii="ＭＳ ゴシック" w:eastAsiaTheme="majorEastAsia" w:hAnsiTheme="majorEastAsia" w:hint="eastAsia"/>
                <w:position w:val="1"/>
                <w:sz w:val="15"/>
              </w:rPr>
              <w:instrText>25</w:instrText>
            </w:r>
            <w:r w:rsidR="003D3BEA">
              <w:rPr>
                <w:rFonts w:asciiTheme="majorEastAsia" w:eastAsiaTheme="majorEastAsia" w:hAnsiTheme="majorEastAsia" w:hint="eastAsia"/>
                <w:sz w:val="22"/>
              </w:rPr>
              <w:instrText>)</w:instrText>
            </w:r>
            <w:r w:rsidR="003D3BEA">
              <w:rPr>
                <w:rFonts w:asciiTheme="majorEastAsia" w:eastAsiaTheme="majorEastAsia" w:hAnsiTheme="majorEastAsia"/>
                <w:sz w:val="22"/>
              </w:rPr>
              <w:fldChar w:fldCharType="end"/>
            </w:r>
          </w:p>
        </w:tc>
        <w:tc>
          <w:tcPr>
            <w:tcW w:w="7088" w:type="dxa"/>
          </w:tcPr>
          <w:p w:rsidR="00BB0883" w:rsidRDefault="00A36D00" w:rsidP="00A36D00">
            <w:pPr>
              <w:ind w:left="1760" w:hangingChars="800" w:hanging="1760"/>
              <w:rPr>
                <w:rFonts w:asciiTheme="majorEastAsia" w:eastAsiaTheme="majorEastAsia" w:hAnsiTheme="majorEastAsia"/>
                <w:sz w:val="22"/>
              </w:rPr>
            </w:pPr>
            <w:r w:rsidRPr="00E31C02">
              <w:rPr>
                <w:rFonts w:asciiTheme="majorEastAsia" w:eastAsiaTheme="majorEastAsia" w:hAnsiTheme="majorEastAsia" w:hint="eastAsia"/>
                <w:sz w:val="22"/>
              </w:rPr>
              <w:t>Ａ-</w:t>
            </w:r>
            <w:r>
              <w:rPr>
                <w:rFonts w:asciiTheme="majorEastAsia" w:eastAsiaTheme="majorEastAsia" w:hAnsiTheme="majorEastAsia" w:hint="eastAsia"/>
              </w:rPr>
              <w:t>２</w:t>
            </w:r>
            <w:r w:rsidRPr="00E31C02">
              <w:rPr>
                <w:rFonts w:asciiTheme="majorEastAsia" w:eastAsiaTheme="majorEastAsia" w:hAnsiTheme="majorEastAsia" w:hint="eastAsia"/>
                <w:sz w:val="22"/>
              </w:rPr>
              <w:t>-</w:t>
            </w:r>
            <w:r>
              <w:rPr>
                <w:rFonts w:asciiTheme="majorEastAsia" w:eastAsiaTheme="majorEastAsia" w:hAnsiTheme="majorEastAsia" w:hint="eastAsia"/>
              </w:rPr>
              <w:t>(１２)-</w:t>
            </w:r>
            <w:r w:rsidRPr="00910683">
              <w:rPr>
                <w:rFonts w:asciiTheme="majorEastAsia" w:eastAsiaTheme="majorEastAsia" w:hAnsiTheme="majorEastAsia" w:hint="eastAsia"/>
                <w:sz w:val="22"/>
              </w:rPr>
              <w:t>①　親子関係の再構築等のために家族への支援に積極</w:t>
            </w:r>
          </w:p>
          <w:p w:rsidR="000A472B" w:rsidRPr="00A36D00" w:rsidRDefault="00A36D00" w:rsidP="00A36D00">
            <w:pPr>
              <w:ind w:left="1760" w:hangingChars="800" w:hanging="1760"/>
              <w:rPr>
                <w:rFonts w:asciiTheme="majorEastAsia" w:eastAsiaTheme="majorEastAsia" w:hAnsiTheme="majorEastAsia"/>
                <w:shd w:val="pct15" w:color="auto" w:fill="FFFFFF"/>
              </w:rPr>
            </w:pPr>
            <w:r w:rsidRPr="00910683">
              <w:rPr>
                <w:rFonts w:asciiTheme="majorEastAsia" w:eastAsiaTheme="majorEastAsia" w:hAnsiTheme="majorEastAsia" w:hint="eastAsia"/>
                <w:sz w:val="22"/>
              </w:rPr>
              <w:t>的に取り組んでいる。</w:t>
            </w:r>
          </w:p>
        </w:tc>
        <w:tc>
          <w:tcPr>
            <w:tcW w:w="1478" w:type="dxa"/>
          </w:tcPr>
          <w:p w:rsidR="000A472B" w:rsidRPr="0014514B" w:rsidRDefault="000A472B" w:rsidP="000A472B">
            <w:pPr>
              <w:jc w:val="center"/>
              <w:rPr>
                <w:rFonts w:asciiTheme="majorEastAsia" w:eastAsiaTheme="majorEastAsia" w:hAnsiTheme="majorEastAsia"/>
                <w:sz w:val="22"/>
              </w:rPr>
            </w:pPr>
            <w:r w:rsidRPr="0014514B">
              <w:rPr>
                <w:rFonts w:asciiTheme="majorEastAsia" w:eastAsiaTheme="majorEastAsia" w:hAnsiTheme="majorEastAsia" w:hint="eastAsia"/>
                <w:sz w:val="22"/>
              </w:rPr>
              <w:t>a・b・c</w:t>
            </w:r>
          </w:p>
        </w:tc>
      </w:tr>
      <w:tr w:rsidR="000A472B" w:rsidRPr="0014514B" w:rsidTr="000A472B">
        <w:tc>
          <w:tcPr>
            <w:tcW w:w="9275" w:type="dxa"/>
            <w:gridSpan w:val="3"/>
          </w:tcPr>
          <w:p w:rsidR="000A472B" w:rsidRPr="0014514B" w:rsidRDefault="000A472B" w:rsidP="000A472B">
            <w:pPr>
              <w:jc w:val="left"/>
              <w:rPr>
                <w:rFonts w:asciiTheme="majorEastAsia" w:eastAsiaTheme="majorEastAsia" w:hAnsiTheme="majorEastAsia"/>
                <w:sz w:val="22"/>
              </w:rPr>
            </w:pPr>
            <w:r w:rsidRPr="0014514B">
              <w:rPr>
                <w:rFonts w:asciiTheme="majorEastAsia" w:eastAsiaTheme="majorEastAsia" w:hAnsiTheme="majorEastAsia" w:hint="eastAsia"/>
                <w:sz w:val="22"/>
              </w:rPr>
              <w:t>&lt;コメント&gt;</w:t>
            </w:r>
          </w:p>
          <w:p w:rsidR="000A472B" w:rsidRPr="0014514B" w:rsidRDefault="000A472B" w:rsidP="000A472B">
            <w:pPr>
              <w:jc w:val="left"/>
              <w:rPr>
                <w:rFonts w:asciiTheme="majorEastAsia" w:eastAsiaTheme="majorEastAsia" w:hAnsiTheme="majorEastAsia"/>
                <w:sz w:val="22"/>
              </w:rPr>
            </w:pPr>
          </w:p>
        </w:tc>
      </w:tr>
    </w:tbl>
    <w:p w:rsidR="00532089" w:rsidRPr="00C45134" w:rsidRDefault="000A472B" w:rsidP="00A36D00">
      <w:pPr>
        <w:pStyle w:val="ad"/>
        <w:rPr>
          <w:rFonts w:asciiTheme="majorEastAsia" w:eastAsiaTheme="majorEastAsia" w:hAnsiTheme="majorEastAsia"/>
          <w:b/>
          <w:sz w:val="24"/>
          <w:szCs w:val="24"/>
        </w:rPr>
      </w:pPr>
      <w:r>
        <w:rPr>
          <w:rFonts w:asciiTheme="majorEastAsia" w:eastAsiaTheme="majorEastAsia" w:hAnsiTheme="majorEastAsia" w:hint="eastAsia"/>
        </w:rPr>
        <w:t xml:space="preserve">　　</w:t>
      </w:r>
      <w:r w:rsidR="00910683" w:rsidRPr="00910683">
        <w:rPr>
          <w:rFonts w:asciiTheme="majorEastAsia" w:eastAsiaTheme="majorEastAsia" w:hAnsiTheme="majorEastAsia" w:hint="eastAsia"/>
        </w:rPr>
        <w:t xml:space="preserve"> </w:t>
      </w:r>
    </w:p>
    <w:p w:rsidR="009B117C" w:rsidRPr="00C45134" w:rsidRDefault="009B117C">
      <w:pPr>
        <w:pStyle w:val="ad"/>
        <w:rPr>
          <w:rFonts w:asciiTheme="majorEastAsia" w:eastAsiaTheme="majorEastAsia" w:hAnsiTheme="majorEastAsia"/>
          <w:b/>
          <w:sz w:val="24"/>
          <w:szCs w:val="24"/>
        </w:rPr>
      </w:pPr>
    </w:p>
    <w:sectPr w:rsidR="009B117C" w:rsidRPr="00C45134" w:rsidSect="00E61143">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42D" w:rsidRDefault="0058342D" w:rsidP="006442E2">
      <w:r>
        <w:separator/>
      </w:r>
    </w:p>
  </w:endnote>
  <w:endnote w:type="continuationSeparator" w:id="0">
    <w:p w:rsidR="0058342D" w:rsidRDefault="0058342D" w:rsidP="00644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42D" w:rsidRDefault="0058342D" w:rsidP="006442E2">
      <w:r>
        <w:separator/>
      </w:r>
    </w:p>
  </w:footnote>
  <w:footnote w:type="continuationSeparator" w:id="0">
    <w:p w:rsidR="0058342D" w:rsidRDefault="0058342D" w:rsidP="00644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16925"/>
    <w:multiLevelType w:val="hybridMultilevel"/>
    <w:tmpl w:val="2A960702"/>
    <w:lvl w:ilvl="0" w:tplc="2BB66D5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21BB4815"/>
    <w:multiLevelType w:val="hybridMultilevel"/>
    <w:tmpl w:val="223CE3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1DA58CD"/>
    <w:multiLevelType w:val="hybridMultilevel"/>
    <w:tmpl w:val="0B868DAC"/>
    <w:lvl w:ilvl="0" w:tplc="2BB66D58">
      <w:numFmt w:val="bullet"/>
      <w:lvlText w:val="・"/>
      <w:lvlJc w:val="left"/>
      <w:pPr>
        <w:ind w:left="840" w:hanging="420"/>
      </w:pPr>
      <w:rPr>
        <w:rFonts w:ascii="HG丸ｺﾞｼｯｸM-PRO" w:eastAsia="HG丸ｺﾞｼｯｸM-PRO" w:hAnsi="HG丸ｺﾞｼｯｸM-PRO" w:cstheme="minorBidi"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3005ECF"/>
    <w:multiLevelType w:val="hybridMultilevel"/>
    <w:tmpl w:val="DC983C9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nsid w:val="241D2AE4"/>
    <w:multiLevelType w:val="hybridMultilevel"/>
    <w:tmpl w:val="2E72319A"/>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nsid w:val="356531A7"/>
    <w:multiLevelType w:val="hybridMultilevel"/>
    <w:tmpl w:val="1C9C103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438916D3"/>
    <w:multiLevelType w:val="hybridMultilevel"/>
    <w:tmpl w:val="B76C1826"/>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4800641D"/>
    <w:multiLevelType w:val="hybridMultilevel"/>
    <w:tmpl w:val="F694586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8">
    <w:nsid w:val="7CA23722"/>
    <w:multiLevelType w:val="hybridMultilevel"/>
    <w:tmpl w:val="96E0A018"/>
    <w:lvl w:ilvl="0" w:tplc="EA5EBB0E">
      <w:start w:val="1"/>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7F221510"/>
    <w:multiLevelType w:val="hybridMultilevel"/>
    <w:tmpl w:val="9CB4354C"/>
    <w:lvl w:ilvl="0" w:tplc="0409000D">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15B"/>
    <w:rsid w:val="000054EE"/>
    <w:rsid w:val="00014C14"/>
    <w:rsid w:val="000374B0"/>
    <w:rsid w:val="000501FD"/>
    <w:rsid w:val="00050C95"/>
    <w:rsid w:val="00053D2D"/>
    <w:rsid w:val="00055ABA"/>
    <w:rsid w:val="000613F0"/>
    <w:rsid w:val="00074D73"/>
    <w:rsid w:val="00081AB4"/>
    <w:rsid w:val="00096FEC"/>
    <w:rsid w:val="000A472B"/>
    <w:rsid w:val="000A7638"/>
    <w:rsid w:val="000C1D82"/>
    <w:rsid w:val="000D365A"/>
    <w:rsid w:val="000D4BEE"/>
    <w:rsid w:val="000F19B3"/>
    <w:rsid w:val="000F2893"/>
    <w:rsid w:val="001054A8"/>
    <w:rsid w:val="0014514B"/>
    <w:rsid w:val="00145B61"/>
    <w:rsid w:val="00150C4C"/>
    <w:rsid w:val="00185754"/>
    <w:rsid w:val="001A50E7"/>
    <w:rsid w:val="001B1E8E"/>
    <w:rsid w:val="001B63D1"/>
    <w:rsid w:val="001D512F"/>
    <w:rsid w:val="001F1D77"/>
    <w:rsid w:val="00210A23"/>
    <w:rsid w:val="00226582"/>
    <w:rsid w:val="00235CEA"/>
    <w:rsid w:val="00271658"/>
    <w:rsid w:val="00294444"/>
    <w:rsid w:val="00295C52"/>
    <w:rsid w:val="002A0FDE"/>
    <w:rsid w:val="002B1A7B"/>
    <w:rsid w:val="002B50CF"/>
    <w:rsid w:val="002C5D08"/>
    <w:rsid w:val="002E43F0"/>
    <w:rsid w:val="002F4694"/>
    <w:rsid w:val="00310F09"/>
    <w:rsid w:val="00311AF7"/>
    <w:rsid w:val="0035115B"/>
    <w:rsid w:val="00361CE7"/>
    <w:rsid w:val="003635AB"/>
    <w:rsid w:val="00364B31"/>
    <w:rsid w:val="00373689"/>
    <w:rsid w:val="003C4E4B"/>
    <w:rsid w:val="003C633B"/>
    <w:rsid w:val="003D2C31"/>
    <w:rsid w:val="003D3BEA"/>
    <w:rsid w:val="003E4682"/>
    <w:rsid w:val="003E6AE2"/>
    <w:rsid w:val="004044FD"/>
    <w:rsid w:val="00411C8A"/>
    <w:rsid w:val="00471C4C"/>
    <w:rsid w:val="00476BE1"/>
    <w:rsid w:val="00481FC6"/>
    <w:rsid w:val="00494012"/>
    <w:rsid w:val="00495836"/>
    <w:rsid w:val="004A04AC"/>
    <w:rsid w:val="004A671B"/>
    <w:rsid w:val="004D17ED"/>
    <w:rsid w:val="004F43E4"/>
    <w:rsid w:val="005105A5"/>
    <w:rsid w:val="00532089"/>
    <w:rsid w:val="00560359"/>
    <w:rsid w:val="00562BF4"/>
    <w:rsid w:val="0058342D"/>
    <w:rsid w:val="00592794"/>
    <w:rsid w:val="005A0217"/>
    <w:rsid w:val="005B20C4"/>
    <w:rsid w:val="005D0641"/>
    <w:rsid w:val="006078B5"/>
    <w:rsid w:val="00607D83"/>
    <w:rsid w:val="00610321"/>
    <w:rsid w:val="00622325"/>
    <w:rsid w:val="0063430D"/>
    <w:rsid w:val="006442E2"/>
    <w:rsid w:val="00657493"/>
    <w:rsid w:val="00666B18"/>
    <w:rsid w:val="00690979"/>
    <w:rsid w:val="006952C6"/>
    <w:rsid w:val="006A599D"/>
    <w:rsid w:val="006A6147"/>
    <w:rsid w:val="006B2579"/>
    <w:rsid w:val="006C7467"/>
    <w:rsid w:val="006E29D8"/>
    <w:rsid w:val="006E2FC4"/>
    <w:rsid w:val="006F2F8B"/>
    <w:rsid w:val="00733036"/>
    <w:rsid w:val="00733D4C"/>
    <w:rsid w:val="0073487C"/>
    <w:rsid w:val="007400C7"/>
    <w:rsid w:val="00743B0D"/>
    <w:rsid w:val="007612A6"/>
    <w:rsid w:val="00764627"/>
    <w:rsid w:val="007C0EFA"/>
    <w:rsid w:val="007D5FBB"/>
    <w:rsid w:val="007E0C2E"/>
    <w:rsid w:val="007F3839"/>
    <w:rsid w:val="00816C2B"/>
    <w:rsid w:val="00821ECA"/>
    <w:rsid w:val="00880A80"/>
    <w:rsid w:val="008A23C7"/>
    <w:rsid w:val="008C0B95"/>
    <w:rsid w:val="008E490D"/>
    <w:rsid w:val="00910683"/>
    <w:rsid w:val="0092486E"/>
    <w:rsid w:val="00935B7C"/>
    <w:rsid w:val="00970ED5"/>
    <w:rsid w:val="00971237"/>
    <w:rsid w:val="00974E56"/>
    <w:rsid w:val="00993003"/>
    <w:rsid w:val="00996355"/>
    <w:rsid w:val="00996A1B"/>
    <w:rsid w:val="00997B88"/>
    <w:rsid w:val="009B117C"/>
    <w:rsid w:val="009B371B"/>
    <w:rsid w:val="009C42BB"/>
    <w:rsid w:val="009E7C93"/>
    <w:rsid w:val="009F480F"/>
    <w:rsid w:val="00A36D00"/>
    <w:rsid w:val="00A5531E"/>
    <w:rsid w:val="00A63DA8"/>
    <w:rsid w:val="00A67A3B"/>
    <w:rsid w:val="00A76ACF"/>
    <w:rsid w:val="00A81BB4"/>
    <w:rsid w:val="00A82A0A"/>
    <w:rsid w:val="00AD350D"/>
    <w:rsid w:val="00AD59A2"/>
    <w:rsid w:val="00AE72F2"/>
    <w:rsid w:val="00B003A6"/>
    <w:rsid w:val="00B357C1"/>
    <w:rsid w:val="00B37BFA"/>
    <w:rsid w:val="00B61009"/>
    <w:rsid w:val="00B61C67"/>
    <w:rsid w:val="00B67475"/>
    <w:rsid w:val="00B744D0"/>
    <w:rsid w:val="00B96462"/>
    <w:rsid w:val="00BA18E2"/>
    <w:rsid w:val="00BB0883"/>
    <w:rsid w:val="00BF3302"/>
    <w:rsid w:val="00C255CF"/>
    <w:rsid w:val="00C36D22"/>
    <w:rsid w:val="00C410B4"/>
    <w:rsid w:val="00C45134"/>
    <w:rsid w:val="00C47A24"/>
    <w:rsid w:val="00C5327F"/>
    <w:rsid w:val="00C60F41"/>
    <w:rsid w:val="00C61079"/>
    <w:rsid w:val="00CD4ABC"/>
    <w:rsid w:val="00D21A38"/>
    <w:rsid w:val="00D32FD4"/>
    <w:rsid w:val="00D42EA3"/>
    <w:rsid w:val="00D50D61"/>
    <w:rsid w:val="00D61537"/>
    <w:rsid w:val="00D7031C"/>
    <w:rsid w:val="00DE7BAB"/>
    <w:rsid w:val="00DF6A83"/>
    <w:rsid w:val="00E11CD7"/>
    <w:rsid w:val="00E31C02"/>
    <w:rsid w:val="00E43561"/>
    <w:rsid w:val="00E531BB"/>
    <w:rsid w:val="00E61143"/>
    <w:rsid w:val="00E70B6F"/>
    <w:rsid w:val="00E750B9"/>
    <w:rsid w:val="00E83E2C"/>
    <w:rsid w:val="00E84C71"/>
    <w:rsid w:val="00EB7313"/>
    <w:rsid w:val="00EC7B10"/>
    <w:rsid w:val="00F01FAB"/>
    <w:rsid w:val="00F2125A"/>
    <w:rsid w:val="00F216EB"/>
    <w:rsid w:val="00F24BE8"/>
    <w:rsid w:val="00F32E94"/>
    <w:rsid w:val="00F33A70"/>
    <w:rsid w:val="00F57D6E"/>
    <w:rsid w:val="00F61C1D"/>
    <w:rsid w:val="00F8048D"/>
    <w:rsid w:val="00F9238C"/>
    <w:rsid w:val="00FA4EDB"/>
    <w:rsid w:val="00FC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5115B"/>
  </w:style>
  <w:style w:type="character" w:customStyle="1" w:styleId="a4">
    <w:name w:val="日付 (文字)"/>
    <w:basedOn w:val="a0"/>
    <w:link w:val="a3"/>
    <w:uiPriority w:val="99"/>
    <w:semiHidden/>
    <w:rsid w:val="0035115B"/>
  </w:style>
  <w:style w:type="paragraph" w:styleId="a5">
    <w:name w:val="List Paragraph"/>
    <w:basedOn w:val="a"/>
    <w:uiPriority w:val="34"/>
    <w:qFormat/>
    <w:rsid w:val="004A671B"/>
    <w:pPr>
      <w:ind w:leftChars="400" w:left="840"/>
    </w:pPr>
  </w:style>
  <w:style w:type="table" w:styleId="a6">
    <w:name w:val="Table Grid"/>
    <w:basedOn w:val="a1"/>
    <w:uiPriority w:val="59"/>
    <w:rsid w:val="00053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927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2794"/>
    <w:rPr>
      <w:rFonts w:asciiTheme="majorHAnsi" w:eastAsiaTheme="majorEastAsia" w:hAnsiTheme="majorHAnsi" w:cstheme="majorBidi"/>
      <w:sz w:val="18"/>
      <w:szCs w:val="18"/>
    </w:rPr>
  </w:style>
  <w:style w:type="paragraph" w:styleId="a9">
    <w:name w:val="header"/>
    <w:basedOn w:val="a"/>
    <w:link w:val="aa"/>
    <w:uiPriority w:val="99"/>
    <w:unhideWhenUsed/>
    <w:rsid w:val="006442E2"/>
    <w:pPr>
      <w:tabs>
        <w:tab w:val="center" w:pos="4252"/>
        <w:tab w:val="right" w:pos="8504"/>
      </w:tabs>
      <w:snapToGrid w:val="0"/>
    </w:pPr>
  </w:style>
  <w:style w:type="character" w:customStyle="1" w:styleId="aa">
    <w:name w:val="ヘッダー (文字)"/>
    <w:basedOn w:val="a0"/>
    <w:link w:val="a9"/>
    <w:uiPriority w:val="99"/>
    <w:rsid w:val="006442E2"/>
  </w:style>
  <w:style w:type="paragraph" w:styleId="ab">
    <w:name w:val="footer"/>
    <w:basedOn w:val="a"/>
    <w:link w:val="ac"/>
    <w:uiPriority w:val="99"/>
    <w:unhideWhenUsed/>
    <w:rsid w:val="006442E2"/>
    <w:pPr>
      <w:tabs>
        <w:tab w:val="center" w:pos="4252"/>
        <w:tab w:val="right" w:pos="8504"/>
      </w:tabs>
      <w:snapToGrid w:val="0"/>
    </w:pPr>
  </w:style>
  <w:style w:type="character" w:customStyle="1" w:styleId="ac">
    <w:name w:val="フッター (文字)"/>
    <w:basedOn w:val="a0"/>
    <w:link w:val="ab"/>
    <w:uiPriority w:val="99"/>
    <w:rsid w:val="006442E2"/>
  </w:style>
  <w:style w:type="paragraph" w:styleId="ad">
    <w:name w:val="Body Text"/>
    <w:basedOn w:val="a"/>
    <w:link w:val="ae"/>
    <w:rsid w:val="00910683"/>
    <w:pPr>
      <w:widowControl/>
      <w:jc w:val="left"/>
    </w:pPr>
    <w:rPr>
      <w:rFonts w:ascii="HG丸ｺﾞｼｯｸM-PRO" w:eastAsia="HG丸ｺﾞｼｯｸM-PRO" w:hAnsi="Times New Roman" w:cs="Times New Roman"/>
      <w:kern w:val="0"/>
      <w:sz w:val="22"/>
    </w:rPr>
  </w:style>
  <w:style w:type="character" w:customStyle="1" w:styleId="ae">
    <w:name w:val="本文 (文字)"/>
    <w:basedOn w:val="a0"/>
    <w:link w:val="ad"/>
    <w:rsid w:val="00910683"/>
    <w:rPr>
      <w:rFonts w:ascii="HG丸ｺﾞｼｯｸM-PRO" w:eastAsia="HG丸ｺﾞｼｯｸM-PRO" w:hAnsi="Times New Roman" w:cs="Times New Roman"/>
      <w:kern w:val="0"/>
      <w:sz w:val="22"/>
    </w:rPr>
  </w:style>
  <w:style w:type="paragraph" w:customStyle="1" w:styleId="af">
    <w:name w:val="２項目"/>
    <w:basedOn w:val="a"/>
    <w:link w:val="af0"/>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4"/>
      <w:szCs w:val="24"/>
    </w:rPr>
  </w:style>
  <w:style w:type="paragraph" w:customStyle="1" w:styleId="af1">
    <w:name w:val="３項目"/>
    <w:basedOn w:val="a"/>
    <w:link w:val="af2"/>
    <w:qFormat/>
    <w:rsid w:val="00910683"/>
    <w:pPr>
      <w:widowControl/>
      <w:wordWrap w:val="0"/>
      <w:autoSpaceDE w:val="0"/>
      <w:autoSpaceDN w:val="0"/>
      <w:snapToGrid w:val="0"/>
      <w:jc w:val="left"/>
    </w:pPr>
    <w:rPr>
      <w:rFonts w:ascii="HG丸ｺﾞｼｯｸM-PRO" w:eastAsia="HG丸ｺﾞｼｯｸM-PRO" w:hAnsi="HG丸ｺﾞｼｯｸM-PRO" w:cs="Times New Roman"/>
      <w:color w:val="000000" w:themeColor="text1"/>
      <w:kern w:val="0"/>
      <w:sz w:val="22"/>
      <w:bdr w:val="single" w:sz="4" w:space="0" w:color="auto"/>
    </w:rPr>
  </w:style>
  <w:style w:type="character" w:customStyle="1" w:styleId="af0">
    <w:name w:val="２項目 (文字)"/>
    <w:basedOn w:val="a0"/>
    <w:link w:val="af"/>
    <w:rsid w:val="00910683"/>
    <w:rPr>
      <w:rFonts w:ascii="HG丸ｺﾞｼｯｸM-PRO" w:eastAsia="HG丸ｺﾞｼｯｸM-PRO" w:hAnsi="HG丸ｺﾞｼｯｸM-PRO" w:cs="Times New Roman"/>
      <w:color w:val="000000" w:themeColor="text1"/>
      <w:kern w:val="0"/>
      <w:sz w:val="24"/>
      <w:szCs w:val="24"/>
    </w:rPr>
  </w:style>
  <w:style w:type="character" w:customStyle="1" w:styleId="af2">
    <w:name w:val="３項目 (文字)"/>
    <w:basedOn w:val="a0"/>
    <w:link w:val="af1"/>
    <w:rsid w:val="00910683"/>
    <w:rPr>
      <w:rFonts w:ascii="HG丸ｺﾞｼｯｸM-PRO" w:eastAsia="HG丸ｺﾞｼｯｸM-PRO" w:hAnsi="HG丸ｺﾞｼｯｸM-PRO" w:cs="Times New Roman"/>
      <w:color w:val="000000" w:themeColor="text1"/>
      <w:kern w:val="0"/>
      <w:sz w:val="22"/>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507949">
      <w:bodyDiv w:val="1"/>
      <w:marLeft w:val="0"/>
      <w:marRight w:val="0"/>
      <w:marTop w:val="0"/>
      <w:marBottom w:val="0"/>
      <w:divBdr>
        <w:top w:val="none" w:sz="0" w:space="0" w:color="auto"/>
        <w:left w:val="none" w:sz="0" w:space="0" w:color="auto"/>
        <w:bottom w:val="none" w:sz="0" w:space="0" w:color="auto"/>
        <w:right w:val="none" w:sz="0" w:space="0" w:color="auto"/>
      </w:divBdr>
      <w:divsChild>
        <w:div w:id="872764903">
          <w:marLeft w:val="0"/>
          <w:marRight w:val="0"/>
          <w:marTop w:val="0"/>
          <w:marBottom w:val="900"/>
          <w:divBdr>
            <w:top w:val="none" w:sz="0" w:space="0" w:color="auto"/>
            <w:left w:val="none" w:sz="0" w:space="0" w:color="auto"/>
            <w:bottom w:val="none" w:sz="0" w:space="0" w:color="auto"/>
            <w:right w:val="none" w:sz="0" w:space="0" w:color="auto"/>
          </w:divBdr>
        </w:div>
      </w:divsChild>
    </w:div>
    <w:div w:id="1328365370">
      <w:bodyDiv w:val="1"/>
      <w:marLeft w:val="0"/>
      <w:marRight w:val="0"/>
      <w:marTop w:val="0"/>
      <w:marBottom w:val="0"/>
      <w:divBdr>
        <w:top w:val="none" w:sz="0" w:space="0" w:color="auto"/>
        <w:left w:val="none" w:sz="0" w:space="0" w:color="auto"/>
        <w:bottom w:val="none" w:sz="0" w:space="0" w:color="auto"/>
        <w:right w:val="none" w:sz="0" w:space="0" w:color="auto"/>
      </w:divBdr>
      <w:divsChild>
        <w:div w:id="646670832">
          <w:marLeft w:val="0"/>
          <w:marRight w:val="0"/>
          <w:marTop w:val="0"/>
          <w:marBottom w:val="0"/>
          <w:divBdr>
            <w:top w:val="none" w:sz="0" w:space="0" w:color="auto"/>
            <w:left w:val="none" w:sz="0" w:space="0" w:color="auto"/>
            <w:bottom w:val="none" w:sz="0" w:space="0" w:color="auto"/>
            <w:right w:val="none" w:sz="0" w:space="0" w:color="auto"/>
          </w:divBdr>
          <w:divsChild>
            <w:div w:id="2120253133">
              <w:marLeft w:val="0"/>
              <w:marRight w:val="0"/>
              <w:marTop w:val="0"/>
              <w:marBottom w:val="0"/>
              <w:divBdr>
                <w:top w:val="none" w:sz="0" w:space="0" w:color="auto"/>
                <w:left w:val="none" w:sz="0" w:space="0" w:color="auto"/>
                <w:bottom w:val="none" w:sz="0" w:space="0" w:color="auto"/>
                <w:right w:val="none" w:sz="0" w:space="0" w:color="auto"/>
              </w:divBdr>
            </w:div>
            <w:div w:id="682517871">
              <w:marLeft w:val="0"/>
              <w:marRight w:val="0"/>
              <w:marTop w:val="0"/>
              <w:marBottom w:val="0"/>
              <w:divBdr>
                <w:top w:val="none" w:sz="0" w:space="0" w:color="auto"/>
                <w:left w:val="none" w:sz="0" w:space="0" w:color="auto"/>
                <w:bottom w:val="none" w:sz="0" w:space="0" w:color="auto"/>
                <w:right w:val="none" w:sz="0" w:space="0" w:color="auto"/>
              </w:divBdr>
            </w:div>
            <w:div w:id="1090586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20541919">
      <w:bodyDiv w:val="1"/>
      <w:marLeft w:val="0"/>
      <w:marRight w:val="0"/>
      <w:marTop w:val="0"/>
      <w:marBottom w:val="0"/>
      <w:divBdr>
        <w:top w:val="none" w:sz="0" w:space="0" w:color="auto"/>
        <w:left w:val="none" w:sz="0" w:space="0" w:color="auto"/>
        <w:bottom w:val="none" w:sz="0" w:space="0" w:color="auto"/>
        <w:right w:val="none" w:sz="0" w:space="0" w:color="auto"/>
      </w:divBdr>
      <w:divsChild>
        <w:div w:id="385685772">
          <w:marLeft w:val="0"/>
          <w:marRight w:val="0"/>
          <w:marTop w:val="0"/>
          <w:marBottom w:val="0"/>
          <w:divBdr>
            <w:top w:val="none" w:sz="0" w:space="0" w:color="auto"/>
            <w:left w:val="none" w:sz="0" w:space="0" w:color="auto"/>
            <w:bottom w:val="none" w:sz="0" w:space="0" w:color="auto"/>
            <w:right w:val="none" w:sz="0" w:space="0" w:color="auto"/>
          </w:divBdr>
          <w:divsChild>
            <w:div w:id="823622825">
              <w:marLeft w:val="0"/>
              <w:marRight w:val="0"/>
              <w:marTop w:val="0"/>
              <w:marBottom w:val="0"/>
              <w:divBdr>
                <w:top w:val="none" w:sz="0" w:space="0" w:color="auto"/>
                <w:left w:val="none" w:sz="0" w:space="0" w:color="auto"/>
                <w:bottom w:val="none" w:sz="0" w:space="0" w:color="auto"/>
                <w:right w:val="none" w:sz="0" w:space="0" w:color="auto"/>
              </w:divBdr>
              <w:divsChild>
                <w:div w:id="81293394">
                  <w:marLeft w:val="0"/>
                  <w:marRight w:val="0"/>
                  <w:marTop w:val="0"/>
                  <w:marBottom w:val="0"/>
                  <w:divBdr>
                    <w:top w:val="none" w:sz="0" w:space="0" w:color="auto"/>
                    <w:left w:val="none" w:sz="0" w:space="0" w:color="auto"/>
                    <w:bottom w:val="none" w:sz="0" w:space="0" w:color="auto"/>
                    <w:right w:val="none" w:sz="0" w:space="0" w:color="auto"/>
                  </w:divBdr>
                  <w:divsChild>
                    <w:div w:id="1316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B437-58B8-48A0-A29B-E0670A9F0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12</Pages>
  <Words>1020</Words>
  <Characters>5818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良樹</dc:creator>
  <cp:lastModifiedBy>yamada</cp:lastModifiedBy>
  <cp:revision>78</cp:revision>
  <cp:lastPrinted>2018-03-23T08:36:00Z</cp:lastPrinted>
  <dcterms:created xsi:type="dcterms:W3CDTF">2015-02-03T06:34:00Z</dcterms:created>
  <dcterms:modified xsi:type="dcterms:W3CDTF">2018-03-28T09:13:00Z</dcterms:modified>
</cp:coreProperties>
</file>