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E6" w:rsidRPr="000F2FCC" w:rsidRDefault="00DA20E6" w:rsidP="00A05A62">
      <w:pPr>
        <w:spacing w:line="400" w:lineRule="exact"/>
        <w:jc w:val="center"/>
        <w:rPr>
          <w:rFonts w:ascii="UD デジタル 教科書体 N-R" w:eastAsia="UD デジタル 教科書体 N-R" w:hAnsi="HG丸ｺﾞｼｯｸM-PRO"/>
          <w:sz w:val="28"/>
          <w:szCs w:val="28"/>
        </w:rPr>
      </w:pPr>
      <w:r w:rsidRPr="000F2FCC">
        <w:rPr>
          <w:rFonts w:ascii="UD デジタル 教科書体 N-R" w:eastAsia="UD デジタル 教科書体 N-R" w:hAnsi="HG丸ｺﾞｼｯｸM-PRO" w:hint="eastAsia"/>
          <w:sz w:val="28"/>
          <w:szCs w:val="28"/>
        </w:rPr>
        <w:t>第７</w:t>
      </w:r>
      <w:r w:rsidR="000F2FCC" w:rsidRPr="000F2FCC">
        <w:rPr>
          <w:rFonts w:ascii="UD デジタル 教科書体 N-R" w:eastAsia="UD デジタル 教科書体 N-R" w:hAnsi="HG丸ｺﾞｼｯｸM-PRO" w:hint="eastAsia"/>
          <w:sz w:val="28"/>
          <w:szCs w:val="28"/>
        </w:rPr>
        <w:t>３</w:t>
      </w:r>
      <w:r w:rsidRPr="000F2FCC">
        <w:rPr>
          <w:rFonts w:ascii="UD デジタル 教科書体 N-R" w:eastAsia="UD デジタル 教科書体 N-R" w:hAnsi="HG丸ｺﾞｼｯｸM-PRO" w:hint="eastAsia"/>
          <w:sz w:val="28"/>
          <w:szCs w:val="28"/>
        </w:rPr>
        <w:t>回“社会を明るくする運動”作文コンテスト</w:t>
      </w:r>
    </w:p>
    <w:p w:rsidR="00DA20E6" w:rsidRPr="000F2FCC" w:rsidRDefault="00DA20E6" w:rsidP="00DA20E6">
      <w:pPr>
        <w:spacing w:line="400" w:lineRule="exact"/>
        <w:jc w:val="center"/>
        <w:rPr>
          <w:rFonts w:ascii="UD デジタル 教科書体 N-R" w:eastAsia="UD デジタル 教科書体 N-R" w:hAnsi="HG丸ｺﾞｼｯｸM-PRO"/>
          <w:sz w:val="28"/>
          <w:szCs w:val="28"/>
        </w:rPr>
      </w:pPr>
      <w:r w:rsidRPr="000F2FCC">
        <w:rPr>
          <w:rFonts w:ascii="UD デジタル 教科書体 N-R" w:eastAsia="UD デジタル 教科書体 N-R" w:hAnsi="HG丸ｺﾞｼｯｸM-PRO" w:hint="eastAsia"/>
          <w:kern w:val="0"/>
          <w:sz w:val="28"/>
          <w:szCs w:val="28"/>
        </w:rPr>
        <w:t>鳥 取 県 実 施 要 領</w:t>
      </w:r>
    </w:p>
    <w:p w:rsidR="00DA20E6" w:rsidRPr="000132C7" w:rsidRDefault="00DA20E6" w:rsidP="00DA20E6">
      <w:pPr>
        <w:spacing w:line="400" w:lineRule="exact"/>
        <w:rPr>
          <w:rFonts w:ascii="HG丸ｺﾞｼｯｸM-PRO" w:eastAsia="HG丸ｺﾞｼｯｸM-PRO" w:hAnsi="HG丸ｺﾞｼｯｸM-PRO"/>
          <w:sz w:val="24"/>
          <w:szCs w:val="24"/>
        </w:rPr>
      </w:pPr>
    </w:p>
    <w:p w:rsidR="00DA20E6" w:rsidRPr="000F2FCC" w:rsidRDefault="00DA20E6" w:rsidP="00DA20E6">
      <w:pPr>
        <w:spacing w:line="400" w:lineRule="exact"/>
        <w:rPr>
          <w:rFonts w:ascii="ＭＳ ゴシック" w:eastAsia="ＭＳ ゴシック" w:hAnsi="ＭＳ ゴシック"/>
          <w:sz w:val="24"/>
          <w:szCs w:val="24"/>
        </w:rPr>
      </w:pPr>
      <w:r w:rsidRPr="000F2FCC">
        <w:rPr>
          <w:rFonts w:ascii="ＭＳ ゴシック" w:eastAsia="ＭＳ ゴシック" w:hAnsi="ＭＳ ゴシック" w:hint="eastAsia"/>
          <w:sz w:val="24"/>
          <w:szCs w:val="24"/>
        </w:rPr>
        <w:t>１　趣　旨</w:t>
      </w:r>
    </w:p>
    <w:p w:rsidR="00DA20E6" w:rsidRPr="000132C7" w:rsidRDefault="00DA20E6" w:rsidP="00DA20E6">
      <w:pPr>
        <w:spacing w:line="400" w:lineRule="exact"/>
        <w:ind w:leftChars="142" w:left="284" w:firstLineChars="100" w:firstLine="240"/>
        <w:rPr>
          <w:sz w:val="24"/>
        </w:rPr>
      </w:pPr>
      <w:r>
        <w:rPr>
          <w:rFonts w:hint="eastAsia"/>
          <w:sz w:val="24"/>
        </w:rPr>
        <w:t>“社会を明るくする運動”は、すべての国民が、</w:t>
      </w:r>
      <w:r w:rsidRPr="000132C7">
        <w:rPr>
          <w:rFonts w:hint="eastAsia"/>
          <w:sz w:val="24"/>
        </w:rPr>
        <w:t>犯</w:t>
      </w:r>
      <w:r>
        <w:rPr>
          <w:rFonts w:hint="eastAsia"/>
          <w:sz w:val="24"/>
        </w:rPr>
        <w:t>罪や非行の防止と犯罪や非行をした人たちの更生について理解を深め、それぞれの立場において力を合わせ、</w:t>
      </w:r>
      <w:r w:rsidRPr="000132C7">
        <w:rPr>
          <w:rFonts w:hint="eastAsia"/>
          <w:sz w:val="24"/>
        </w:rPr>
        <w:t>犯罪や非行のない安全で安心な明るい地域社</w:t>
      </w:r>
      <w:r w:rsidR="00B54103">
        <w:rPr>
          <w:rFonts w:hint="eastAsia"/>
          <w:sz w:val="24"/>
        </w:rPr>
        <w:t>会を築くための全国的な運動です。昭和２６年に始まり、今回で第７３</w:t>
      </w:r>
      <w:r w:rsidRPr="000132C7">
        <w:rPr>
          <w:rFonts w:hint="eastAsia"/>
          <w:sz w:val="24"/>
        </w:rPr>
        <w:t>回を迎えます。</w:t>
      </w:r>
    </w:p>
    <w:p w:rsidR="00DA20E6" w:rsidRPr="000132C7" w:rsidRDefault="00DA20E6" w:rsidP="00DA20E6">
      <w:pPr>
        <w:spacing w:line="400" w:lineRule="exact"/>
        <w:ind w:leftChars="142" w:left="284" w:firstLineChars="100" w:firstLine="240"/>
        <w:rPr>
          <w:sz w:val="24"/>
        </w:rPr>
      </w:pPr>
      <w:r>
        <w:rPr>
          <w:rFonts w:hint="eastAsia"/>
          <w:sz w:val="24"/>
        </w:rPr>
        <w:t>本作文コンテストは、次代を担う全国の小・中学生の皆さんに、日常の家庭生活や学校生活の中で体験したことを基に、</w:t>
      </w:r>
      <w:r w:rsidRPr="000132C7">
        <w:rPr>
          <w:rFonts w:hint="eastAsia"/>
          <w:sz w:val="24"/>
        </w:rPr>
        <w:t>犯罪・非行のない地域社会づくりや犯罪・</w:t>
      </w:r>
      <w:r>
        <w:rPr>
          <w:rFonts w:hint="eastAsia"/>
          <w:sz w:val="24"/>
        </w:rPr>
        <w:t>非行をした人の立ち直りについて考えたことを作文に書くことを通じ、</w:t>
      </w:r>
      <w:r w:rsidRPr="000132C7">
        <w:rPr>
          <w:rFonts w:hint="eastAsia"/>
          <w:sz w:val="24"/>
        </w:rPr>
        <w:t>本運動に対する理解を深めてもらうことを目的としています。</w:t>
      </w:r>
    </w:p>
    <w:p w:rsidR="00DA20E6" w:rsidRPr="000132C7" w:rsidRDefault="00DA20E6" w:rsidP="00DA20E6">
      <w:pPr>
        <w:spacing w:line="400" w:lineRule="exact"/>
        <w:ind w:leftChars="142" w:left="284" w:firstLineChars="100" w:firstLine="240"/>
        <w:rPr>
          <w:sz w:val="24"/>
        </w:rPr>
      </w:pPr>
      <w:r>
        <w:rPr>
          <w:rFonts w:hint="eastAsia"/>
          <w:sz w:val="24"/>
        </w:rPr>
        <w:t>なお、本作文コンテストは、第</w:t>
      </w:r>
      <w:r w:rsidR="00B54103">
        <w:rPr>
          <w:rFonts w:hint="eastAsia"/>
          <w:sz w:val="24"/>
        </w:rPr>
        <w:t>４３回“社会を明るくする運動”（平成５年）から</w:t>
      </w:r>
      <w:r w:rsidR="00DD3E82">
        <w:rPr>
          <w:rFonts w:hint="eastAsia"/>
          <w:sz w:val="24"/>
        </w:rPr>
        <w:t>全国表彰が</w:t>
      </w:r>
      <w:r w:rsidR="00B54103">
        <w:rPr>
          <w:rFonts w:hint="eastAsia"/>
          <w:sz w:val="24"/>
        </w:rPr>
        <w:t>始まり、今回で３１</w:t>
      </w:r>
      <w:r w:rsidRPr="000132C7">
        <w:rPr>
          <w:rFonts w:hint="eastAsia"/>
          <w:sz w:val="24"/>
        </w:rPr>
        <w:t>回目となります。</w:t>
      </w:r>
    </w:p>
    <w:p w:rsidR="00DA20E6" w:rsidRPr="008E26E1" w:rsidRDefault="00DA20E6" w:rsidP="00DA20E6">
      <w:pPr>
        <w:spacing w:line="400" w:lineRule="exact"/>
        <w:ind w:firstLine="218"/>
        <w:rPr>
          <w:rFonts w:ascii="ＭＳ 明朝" w:hAnsi="ＭＳ 明朝"/>
          <w:sz w:val="24"/>
        </w:rPr>
      </w:pPr>
    </w:p>
    <w:p w:rsidR="00DA20E6" w:rsidRPr="000F2FCC" w:rsidRDefault="00DA20E6" w:rsidP="00DA20E6">
      <w:pPr>
        <w:spacing w:line="400" w:lineRule="exact"/>
        <w:rPr>
          <w:rFonts w:ascii="ＭＳ ゴシック" w:eastAsia="ＭＳ ゴシック" w:hAnsi="ＭＳ ゴシック"/>
          <w:sz w:val="24"/>
          <w:szCs w:val="24"/>
        </w:rPr>
      </w:pPr>
      <w:r w:rsidRPr="000F2FCC">
        <w:rPr>
          <w:rFonts w:ascii="ＭＳ ゴシック" w:eastAsia="ＭＳ ゴシック" w:hAnsi="ＭＳ ゴシック" w:hint="eastAsia"/>
          <w:sz w:val="24"/>
          <w:szCs w:val="24"/>
        </w:rPr>
        <w:t>２　主　催</w:t>
      </w:r>
    </w:p>
    <w:p w:rsidR="00DA20E6" w:rsidRPr="000132C7" w:rsidRDefault="00B54103" w:rsidP="00DA20E6">
      <w:pPr>
        <w:spacing w:line="400" w:lineRule="exact"/>
        <w:rPr>
          <w:rFonts w:ascii="ＭＳ 明朝" w:hAnsi="ＭＳ 明朝"/>
          <w:sz w:val="24"/>
          <w:szCs w:val="24"/>
        </w:rPr>
      </w:pPr>
      <w:r>
        <w:rPr>
          <w:rFonts w:ascii="ＭＳ 明朝" w:hAnsi="ＭＳ 明朝" w:hint="eastAsia"/>
          <w:sz w:val="24"/>
          <w:szCs w:val="24"/>
        </w:rPr>
        <w:t xml:space="preserve">　　第７３</w:t>
      </w:r>
      <w:r w:rsidR="00DA20E6" w:rsidRPr="000132C7">
        <w:rPr>
          <w:rFonts w:ascii="ＭＳ 明朝" w:hAnsi="ＭＳ 明朝" w:hint="eastAsia"/>
          <w:sz w:val="24"/>
          <w:szCs w:val="24"/>
        </w:rPr>
        <w:t>回“社会を明るくする運動”鳥取県推進委員会</w:t>
      </w:r>
    </w:p>
    <w:p w:rsidR="00DA20E6" w:rsidRPr="008E26E1" w:rsidRDefault="00DA20E6" w:rsidP="00DA20E6">
      <w:pPr>
        <w:spacing w:line="400" w:lineRule="exact"/>
        <w:rPr>
          <w:rFonts w:ascii="ＭＳ 明朝" w:hAnsi="ＭＳ 明朝"/>
          <w:sz w:val="24"/>
          <w:szCs w:val="24"/>
        </w:rPr>
      </w:pPr>
    </w:p>
    <w:p w:rsidR="00DA20E6" w:rsidRPr="000F2FCC" w:rsidRDefault="00DA20E6" w:rsidP="00DA20E6">
      <w:pPr>
        <w:spacing w:line="400" w:lineRule="exact"/>
        <w:rPr>
          <w:rFonts w:ascii="ＭＳ ゴシック" w:eastAsia="ＭＳ ゴシック" w:hAnsi="ＭＳ ゴシック"/>
          <w:sz w:val="24"/>
          <w:szCs w:val="24"/>
        </w:rPr>
      </w:pPr>
      <w:r w:rsidRPr="000F2FCC">
        <w:rPr>
          <w:rFonts w:ascii="ＭＳ ゴシック" w:eastAsia="ＭＳ ゴシック" w:hAnsi="ＭＳ ゴシック" w:hint="eastAsia"/>
          <w:sz w:val="24"/>
          <w:szCs w:val="24"/>
        </w:rPr>
        <w:t>３　後　援</w:t>
      </w:r>
    </w:p>
    <w:p w:rsidR="00DA20E6" w:rsidRPr="000132C7" w:rsidRDefault="00DA20E6" w:rsidP="00DA20E6">
      <w:pPr>
        <w:spacing w:line="400" w:lineRule="exact"/>
        <w:ind w:left="480" w:hangingChars="200" w:hanging="480"/>
        <w:rPr>
          <w:rFonts w:ascii="ＭＳ 明朝" w:hAnsi="ＭＳ 明朝"/>
          <w:sz w:val="24"/>
          <w:szCs w:val="24"/>
        </w:rPr>
      </w:pPr>
      <w:r w:rsidRPr="000132C7">
        <w:rPr>
          <w:rFonts w:ascii="ＭＳ 明朝" w:hAnsi="ＭＳ 明朝" w:hint="eastAsia"/>
          <w:sz w:val="24"/>
          <w:szCs w:val="24"/>
        </w:rPr>
        <w:t xml:space="preserve">　　鳥取県教育委員会</w:t>
      </w:r>
      <w:r>
        <w:rPr>
          <w:rFonts w:ascii="ＭＳ 明朝" w:hAnsi="ＭＳ 明朝" w:hint="eastAsia"/>
          <w:sz w:val="24"/>
          <w:szCs w:val="24"/>
        </w:rPr>
        <w:t>、</w:t>
      </w:r>
      <w:r w:rsidRPr="000132C7">
        <w:rPr>
          <w:rFonts w:ascii="ＭＳ 明朝" w:hAnsi="ＭＳ 明朝" w:hint="eastAsia"/>
          <w:sz w:val="24"/>
          <w:szCs w:val="24"/>
        </w:rPr>
        <w:t>鳥取県保護司会連合会</w:t>
      </w:r>
      <w:r>
        <w:rPr>
          <w:rFonts w:ascii="ＭＳ 明朝" w:hAnsi="ＭＳ 明朝" w:hint="eastAsia"/>
          <w:sz w:val="24"/>
          <w:szCs w:val="24"/>
        </w:rPr>
        <w:t>、</w:t>
      </w:r>
      <w:r w:rsidRPr="000132C7">
        <w:rPr>
          <w:rFonts w:ascii="ＭＳ 明朝" w:hAnsi="ＭＳ 明朝" w:hint="eastAsia"/>
          <w:sz w:val="24"/>
          <w:szCs w:val="24"/>
        </w:rPr>
        <w:t>更生保護法人鳥取県更生保護観察協会</w:t>
      </w:r>
      <w:r>
        <w:rPr>
          <w:rFonts w:ascii="ＭＳ 明朝" w:hAnsi="ＭＳ 明朝" w:hint="eastAsia"/>
          <w:sz w:val="24"/>
          <w:szCs w:val="24"/>
        </w:rPr>
        <w:t>、</w:t>
      </w:r>
      <w:r w:rsidRPr="000132C7">
        <w:rPr>
          <w:rFonts w:ascii="ＭＳ 明朝" w:hAnsi="ＭＳ 明朝" w:hint="eastAsia"/>
          <w:sz w:val="24"/>
          <w:szCs w:val="24"/>
        </w:rPr>
        <w:t>鳥取県更生保護女性連盟</w:t>
      </w:r>
      <w:r>
        <w:rPr>
          <w:rFonts w:ascii="ＭＳ 明朝" w:hAnsi="ＭＳ 明朝" w:hint="eastAsia"/>
          <w:sz w:val="24"/>
          <w:szCs w:val="24"/>
        </w:rPr>
        <w:t>、</w:t>
      </w:r>
      <w:r w:rsidRPr="000132C7">
        <w:rPr>
          <w:rFonts w:ascii="ＭＳ 明朝" w:hAnsi="ＭＳ 明朝" w:hint="eastAsia"/>
          <w:sz w:val="24"/>
          <w:szCs w:val="24"/>
        </w:rPr>
        <w:t>鳥取県ＢＢＳ連盟</w:t>
      </w:r>
    </w:p>
    <w:p w:rsidR="00DA20E6" w:rsidRPr="000132C7" w:rsidRDefault="00DA20E6" w:rsidP="00DA20E6">
      <w:pPr>
        <w:spacing w:line="400" w:lineRule="exact"/>
        <w:rPr>
          <w:rFonts w:ascii="ＭＳ 明朝" w:hAnsi="ＭＳ 明朝"/>
          <w:sz w:val="24"/>
          <w:szCs w:val="24"/>
        </w:rPr>
      </w:pPr>
    </w:p>
    <w:p w:rsidR="00DA20E6" w:rsidRPr="000F2FCC" w:rsidRDefault="00DA20E6" w:rsidP="00DA20E6">
      <w:pPr>
        <w:spacing w:line="400" w:lineRule="exact"/>
        <w:rPr>
          <w:rFonts w:ascii="ＭＳ ゴシック" w:eastAsia="ＭＳ ゴシック" w:hAnsi="ＭＳ ゴシック"/>
          <w:sz w:val="24"/>
          <w:szCs w:val="24"/>
        </w:rPr>
      </w:pPr>
      <w:r w:rsidRPr="000F2FCC">
        <w:rPr>
          <w:rFonts w:ascii="ＭＳ ゴシック" w:eastAsia="ＭＳ ゴシック" w:hAnsi="ＭＳ ゴシック" w:hint="eastAsia"/>
          <w:sz w:val="24"/>
          <w:szCs w:val="24"/>
        </w:rPr>
        <w:t>４　応募規定</w:t>
      </w:r>
    </w:p>
    <w:p w:rsidR="00DA20E6" w:rsidRPr="000132C7" w:rsidRDefault="00DA20E6" w:rsidP="00DA20E6">
      <w:pPr>
        <w:spacing w:line="400" w:lineRule="exact"/>
        <w:rPr>
          <w:b/>
          <w:sz w:val="24"/>
        </w:rPr>
      </w:pPr>
      <w:r w:rsidRPr="000132C7">
        <w:rPr>
          <w:rFonts w:hint="eastAsia"/>
          <w:b/>
          <w:sz w:val="24"/>
        </w:rPr>
        <w:t>（１）応募資格</w:t>
      </w:r>
    </w:p>
    <w:p w:rsidR="00DA20E6" w:rsidRPr="000132C7" w:rsidRDefault="00DA20E6" w:rsidP="00DA20E6">
      <w:pPr>
        <w:spacing w:line="400" w:lineRule="exact"/>
        <w:ind w:firstLineChars="300" w:firstLine="720"/>
        <w:rPr>
          <w:sz w:val="24"/>
        </w:rPr>
      </w:pPr>
      <w:r w:rsidRPr="000132C7">
        <w:rPr>
          <w:rFonts w:hint="eastAsia"/>
          <w:sz w:val="24"/>
        </w:rPr>
        <w:t>鳥取県内の小学校及び中学校に在学する児童・生徒</w:t>
      </w:r>
    </w:p>
    <w:p w:rsidR="00DA20E6" w:rsidRPr="000132C7" w:rsidRDefault="00DA20E6" w:rsidP="00DA20E6">
      <w:pPr>
        <w:spacing w:line="400" w:lineRule="exact"/>
        <w:rPr>
          <w:b/>
          <w:sz w:val="24"/>
        </w:rPr>
      </w:pPr>
      <w:r w:rsidRPr="000132C7">
        <w:rPr>
          <w:rFonts w:hint="eastAsia"/>
          <w:b/>
          <w:sz w:val="24"/>
        </w:rPr>
        <w:t>（２）テーマ（内容）</w:t>
      </w:r>
    </w:p>
    <w:p w:rsidR="00DA20E6" w:rsidRPr="000132C7" w:rsidRDefault="00DA20E6" w:rsidP="00DA20E6">
      <w:pPr>
        <w:spacing w:line="400" w:lineRule="exact"/>
        <w:ind w:leftChars="242" w:left="484" w:firstLineChars="100" w:firstLine="240"/>
        <w:rPr>
          <w:sz w:val="24"/>
        </w:rPr>
      </w:pPr>
      <w:r>
        <w:rPr>
          <w:rFonts w:hint="eastAsia"/>
          <w:sz w:val="24"/>
        </w:rPr>
        <w:t>“社会を明るくする運動”の趣旨を踏まえ、</w:t>
      </w:r>
      <w:r w:rsidRPr="000132C7">
        <w:rPr>
          <w:rFonts w:hint="eastAsia"/>
          <w:sz w:val="24"/>
        </w:rPr>
        <w:t>日常の家庭生活や学校生活の中で体験したことを基に</w:t>
      </w:r>
      <w:r>
        <w:rPr>
          <w:rFonts w:hint="eastAsia"/>
          <w:sz w:val="24"/>
        </w:rPr>
        <w:t>、</w:t>
      </w:r>
      <w:r w:rsidRPr="000132C7">
        <w:rPr>
          <w:rFonts w:hint="eastAsia"/>
          <w:b/>
          <w:sz w:val="24"/>
          <w:u w:val="single"/>
        </w:rPr>
        <w:t>犯罪・非行のない地域社会づくりや犯罪・非行をした人の立ち直りについて</w:t>
      </w:r>
      <w:r w:rsidRPr="000132C7">
        <w:rPr>
          <w:rFonts w:hint="eastAsia"/>
          <w:sz w:val="24"/>
        </w:rPr>
        <w:t>考えたこと</w:t>
      </w:r>
      <w:r>
        <w:rPr>
          <w:rFonts w:hint="eastAsia"/>
          <w:sz w:val="24"/>
        </w:rPr>
        <w:t>、</w:t>
      </w:r>
      <w:r w:rsidRPr="000132C7">
        <w:rPr>
          <w:rFonts w:hint="eastAsia"/>
          <w:sz w:val="24"/>
        </w:rPr>
        <w:t>感じたことなどを題材としたものとします。</w:t>
      </w:r>
    </w:p>
    <w:p w:rsidR="00DA20E6" w:rsidRPr="000132C7" w:rsidRDefault="00DA20E6" w:rsidP="00DA20E6">
      <w:pPr>
        <w:spacing w:line="400" w:lineRule="exact"/>
        <w:rPr>
          <w:b/>
          <w:sz w:val="24"/>
        </w:rPr>
      </w:pPr>
      <w:r w:rsidRPr="000132C7">
        <w:rPr>
          <w:rFonts w:hint="eastAsia"/>
          <w:b/>
          <w:sz w:val="24"/>
        </w:rPr>
        <w:t>（３）原稿の枚数</w:t>
      </w:r>
    </w:p>
    <w:p w:rsidR="00DA20E6" w:rsidRPr="000132C7" w:rsidRDefault="00DA20E6" w:rsidP="00DA20E6">
      <w:pPr>
        <w:spacing w:line="400" w:lineRule="exact"/>
        <w:ind w:firstLineChars="300" w:firstLine="720"/>
        <w:rPr>
          <w:sz w:val="24"/>
        </w:rPr>
      </w:pPr>
      <w:r w:rsidRPr="000132C7">
        <w:rPr>
          <w:rFonts w:hint="eastAsia"/>
          <w:sz w:val="24"/>
        </w:rPr>
        <w:t>４００字詰め原稿用紙３～５枚程度</w:t>
      </w:r>
    </w:p>
    <w:p w:rsidR="00DA20E6" w:rsidRPr="000132C7" w:rsidRDefault="00DA20E6" w:rsidP="00DA20E6">
      <w:pPr>
        <w:numPr>
          <w:ilvl w:val="0"/>
          <w:numId w:val="6"/>
        </w:numPr>
        <w:spacing w:line="400" w:lineRule="exact"/>
        <w:rPr>
          <w:b/>
          <w:sz w:val="24"/>
        </w:rPr>
      </w:pPr>
      <w:r w:rsidRPr="000132C7">
        <w:rPr>
          <w:rFonts w:hint="eastAsia"/>
          <w:b/>
          <w:sz w:val="24"/>
        </w:rPr>
        <w:t>応募方法等</w:t>
      </w:r>
    </w:p>
    <w:p w:rsidR="00DA20E6" w:rsidRPr="000132C7" w:rsidRDefault="00DA20E6" w:rsidP="00DA20E6">
      <w:pPr>
        <w:spacing w:line="400" w:lineRule="exact"/>
        <w:ind w:leftChars="355" w:left="993" w:hanging="283"/>
        <w:rPr>
          <w:rFonts w:ascii="ＭＳ 明朝" w:hAnsi="ＭＳ 明朝"/>
          <w:sz w:val="24"/>
        </w:rPr>
      </w:pPr>
      <w:r>
        <w:rPr>
          <w:rFonts w:hint="eastAsia"/>
          <w:sz w:val="24"/>
        </w:rPr>
        <w:t>・　下記の「審査基準」を参考にして、各学校で審査の、</w:t>
      </w:r>
      <w:r w:rsidRPr="000132C7">
        <w:rPr>
          <w:rFonts w:hint="eastAsia"/>
          <w:b/>
          <w:sz w:val="24"/>
          <w:u w:val="single"/>
        </w:rPr>
        <w:t>優秀作品３</w:t>
      </w:r>
      <w:r w:rsidRPr="000132C7">
        <w:rPr>
          <w:rFonts w:ascii="ＭＳ 明朝" w:hAnsi="ＭＳ 明朝" w:hint="eastAsia"/>
          <w:b/>
          <w:sz w:val="24"/>
          <w:u w:val="single"/>
        </w:rPr>
        <w:t>作品（甲乙つけがたい場合はプラス１作品）</w:t>
      </w:r>
      <w:r w:rsidRPr="000132C7">
        <w:rPr>
          <w:rFonts w:ascii="ＭＳ 明朝" w:hAnsi="ＭＳ 明朝" w:hint="eastAsia"/>
          <w:sz w:val="24"/>
        </w:rPr>
        <w:t>を応募してください。</w:t>
      </w:r>
    </w:p>
    <w:p w:rsidR="00DA20E6" w:rsidRPr="000132C7" w:rsidRDefault="00DA20E6" w:rsidP="00DA20E6">
      <w:pPr>
        <w:spacing w:line="400" w:lineRule="exact"/>
        <w:ind w:firstLineChars="300" w:firstLine="720"/>
        <w:rPr>
          <w:rFonts w:ascii="ＭＳ 明朝" w:hAnsi="ＭＳ 明朝"/>
          <w:sz w:val="24"/>
        </w:rPr>
      </w:pPr>
      <w:r>
        <w:rPr>
          <w:rFonts w:ascii="ＭＳ 明朝" w:hAnsi="ＭＳ 明朝" w:hint="eastAsia"/>
          <w:sz w:val="24"/>
        </w:rPr>
        <w:t>・　出品する作品には、</w:t>
      </w:r>
      <w:r w:rsidRPr="000132C7">
        <w:rPr>
          <w:rFonts w:ascii="ＭＳ ゴシック" w:eastAsia="ＭＳ ゴシック" w:hAnsi="ＭＳ 明朝" w:hint="eastAsia"/>
          <w:b/>
          <w:bCs/>
          <w:sz w:val="24"/>
          <w:u w:val="single"/>
        </w:rPr>
        <w:t>別紙「応募票」を必ず添付</w:t>
      </w:r>
      <w:r w:rsidRPr="000132C7">
        <w:rPr>
          <w:rFonts w:ascii="ＭＳ 明朝" w:hAnsi="ＭＳ 明朝" w:hint="eastAsia"/>
          <w:sz w:val="24"/>
        </w:rPr>
        <w:t>してください。</w:t>
      </w:r>
    </w:p>
    <w:p w:rsidR="00DA20E6" w:rsidRPr="000132C7" w:rsidRDefault="00DA20E6" w:rsidP="00DA20E6">
      <w:pPr>
        <w:spacing w:line="400" w:lineRule="exact"/>
        <w:rPr>
          <w:rFonts w:ascii="ＭＳ 明朝" w:hAnsi="ＭＳ 明朝"/>
          <w:b/>
          <w:sz w:val="24"/>
        </w:rPr>
      </w:pPr>
      <w:r w:rsidRPr="000132C7">
        <w:rPr>
          <w:rFonts w:ascii="ＭＳ 明朝" w:hAnsi="ＭＳ 明朝" w:hint="eastAsia"/>
          <w:b/>
          <w:sz w:val="24"/>
        </w:rPr>
        <w:t>（５）審査基準</w:t>
      </w:r>
    </w:p>
    <w:p w:rsidR="00DA20E6" w:rsidRPr="000132C7" w:rsidRDefault="00DA20E6" w:rsidP="00DA20E6">
      <w:pPr>
        <w:spacing w:line="400" w:lineRule="exact"/>
        <w:ind w:firstLineChars="300" w:firstLine="720"/>
        <w:rPr>
          <w:rFonts w:ascii="ＭＳ 明朝" w:hAnsi="ＭＳ 明朝"/>
          <w:sz w:val="24"/>
        </w:rPr>
      </w:pPr>
      <w:r w:rsidRPr="000132C7">
        <w:rPr>
          <w:rFonts w:ascii="ＭＳ 明朝" w:hAnsi="ＭＳ 明朝" w:hint="eastAsia"/>
          <w:sz w:val="24"/>
        </w:rPr>
        <w:t>・　本作文コンテストの趣旨にふさわしい内容であること</w:t>
      </w:r>
    </w:p>
    <w:p w:rsidR="00DA20E6" w:rsidRPr="000132C7" w:rsidRDefault="00DA20E6" w:rsidP="00DA20E6">
      <w:pPr>
        <w:spacing w:line="400" w:lineRule="exact"/>
        <w:ind w:firstLineChars="300" w:firstLine="720"/>
        <w:rPr>
          <w:rFonts w:ascii="ＭＳ 明朝" w:hAnsi="ＭＳ 明朝"/>
          <w:sz w:val="24"/>
        </w:rPr>
      </w:pPr>
      <w:r w:rsidRPr="000132C7">
        <w:rPr>
          <w:rFonts w:ascii="ＭＳ 明朝" w:hAnsi="ＭＳ 明朝" w:hint="eastAsia"/>
          <w:sz w:val="24"/>
        </w:rPr>
        <w:lastRenderedPageBreak/>
        <w:t>・　経験または事実を踏まえた内容であること</w:t>
      </w:r>
    </w:p>
    <w:p w:rsidR="00DA20E6" w:rsidRPr="000132C7" w:rsidRDefault="00DA20E6" w:rsidP="00DA20E6">
      <w:pPr>
        <w:spacing w:line="400" w:lineRule="exact"/>
        <w:ind w:firstLineChars="300" w:firstLine="720"/>
        <w:rPr>
          <w:rFonts w:ascii="ＭＳ 明朝" w:hAnsi="ＭＳ 明朝"/>
          <w:sz w:val="24"/>
        </w:rPr>
      </w:pPr>
      <w:r w:rsidRPr="000132C7">
        <w:rPr>
          <w:rFonts w:ascii="ＭＳ 明朝" w:hAnsi="ＭＳ 明朝" w:hint="eastAsia"/>
          <w:sz w:val="24"/>
        </w:rPr>
        <w:t>・　正しい原稿用紙の使い方ができていること</w:t>
      </w:r>
    </w:p>
    <w:p w:rsidR="00DA20E6" w:rsidRPr="000132C7" w:rsidRDefault="00DA20E6" w:rsidP="00DA20E6">
      <w:pPr>
        <w:spacing w:line="400" w:lineRule="exact"/>
        <w:ind w:firstLineChars="300" w:firstLine="720"/>
        <w:rPr>
          <w:rFonts w:ascii="ＭＳ 明朝" w:hAnsi="ＭＳ 明朝"/>
          <w:sz w:val="24"/>
        </w:rPr>
      </w:pPr>
      <w:r w:rsidRPr="000132C7">
        <w:rPr>
          <w:rFonts w:ascii="ＭＳ 明朝" w:hAnsi="ＭＳ 明朝" w:hint="eastAsia"/>
          <w:sz w:val="24"/>
        </w:rPr>
        <w:t>・　指定された字数に収まっていること</w:t>
      </w:r>
    </w:p>
    <w:p w:rsidR="00DA20E6" w:rsidRPr="000132C7" w:rsidRDefault="00DA20E6" w:rsidP="00DA20E6">
      <w:pPr>
        <w:spacing w:line="400" w:lineRule="exact"/>
        <w:ind w:firstLineChars="300" w:firstLine="720"/>
        <w:rPr>
          <w:rFonts w:ascii="ＭＳ 明朝" w:hAnsi="ＭＳ 明朝"/>
          <w:sz w:val="24"/>
        </w:rPr>
      </w:pPr>
      <w:r w:rsidRPr="000132C7">
        <w:rPr>
          <w:rFonts w:ascii="ＭＳ 明朝" w:hAnsi="ＭＳ 明朝" w:hint="eastAsia"/>
          <w:sz w:val="24"/>
        </w:rPr>
        <w:t>・　自作・未発表の作品であること</w:t>
      </w:r>
    </w:p>
    <w:p w:rsidR="00DA20E6" w:rsidRPr="000132C7" w:rsidRDefault="00DA20E6" w:rsidP="00DA20E6">
      <w:pPr>
        <w:spacing w:line="400" w:lineRule="exact"/>
        <w:ind w:firstLineChars="300" w:firstLine="720"/>
        <w:rPr>
          <w:rFonts w:ascii="ＭＳ 明朝" w:hAnsi="ＭＳ 明朝"/>
          <w:sz w:val="24"/>
        </w:rPr>
      </w:pPr>
      <w:r>
        <w:rPr>
          <w:rFonts w:ascii="ＭＳ 明朝" w:hAnsi="ＭＳ 明朝" w:hint="eastAsia"/>
          <w:sz w:val="24"/>
        </w:rPr>
        <w:t>・　原則として原本かつ手書きのものであること（ただし、</w:t>
      </w:r>
      <w:r w:rsidRPr="000132C7">
        <w:rPr>
          <w:rFonts w:ascii="ＭＳ 明朝" w:hAnsi="ＭＳ 明朝" w:hint="eastAsia"/>
          <w:sz w:val="24"/>
        </w:rPr>
        <w:t>応募者の持つ様々な</w:t>
      </w:r>
    </w:p>
    <w:p w:rsidR="00DA20E6" w:rsidRPr="000132C7" w:rsidRDefault="00DA20E6" w:rsidP="00DA20E6">
      <w:pPr>
        <w:spacing w:line="400" w:lineRule="exact"/>
        <w:ind w:firstLineChars="500" w:firstLine="1200"/>
        <w:rPr>
          <w:rFonts w:ascii="ＭＳ 明朝" w:hAnsi="ＭＳ 明朝"/>
          <w:sz w:val="24"/>
        </w:rPr>
      </w:pPr>
      <w:r w:rsidRPr="000132C7">
        <w:rPr>
          <w:rFonts w:ascii="ＭＳ 明朝" w:hAnsi="ＭＳ 明朝" w:hint="eastAsia"/>
          <w:sz w:val="24"/>
        </w:rPr>
        <w:t>特性に応じた合理的配慮を行います。）</w:t>
      </w:r>
    </w:p>
    <w:p w:rsidR="00DA20E6" w:rsidRPr="000132C7" w:rsidRDefault="00DA20E6" w:rsidP="00DA20E6">
      <w:pPr>
        <w:spacing w:line="400" w:lineRule="exact"/>
        <w:ind w:firstLineChars="200" w:firstLine="480"/>
        <w:rPr>
          <w:rFonts w:ascii="ＭＳ 明朝" w:hAnsi="ＭＳ 明朝"/>
          <w:sz w:val="24"/>
          <w:szCs w:val="24"/>
        </w:rPr>
      </w:pPr>
    </w:p>
    <w:p w:rsidR="00DA20E6" w:rsidRPr="000132C7" w:rsidRDefault="00DA20E6" w:rsidP="00DA20E6">
      <w:pPr>
        <w:spacing w:line="400" w:lineRule="exact"/>
        <w:ind w:firstLineChars="200" w:firstLine="482"/>
        <w:rPr>
          <w:b/>
          <w:sz w:val="24"/>
          <w:szCs w:val="24"/>
        </w:rPr>
      </w:pPr>
      <w:r w:rsidRPr="000132C7">
        <w:rPr>
          <w:rFonts w:ascii="ＭＳ 明朝" w:hAnsi="ＭＳ 明朝" w:hint="eastAsia"/>
          <w:b/>
          <w:sz w:val="24"/>
          <w:szCs w:val="24"/>
        </w:rPr>
        <w:t>（参考）</w:t>
      </w:r>
      <w:r w:rsidRPr="000132C7">
        <w:rPr>
          <w:rFonts w:hint="eastAsia"/>
          <w:b/>
          <w:sz w:val="24"/>
          <w:szCs w:val="24"/>
        </w:rPr>
        <w:t>“社会を明るくする運動”中央推進委員会における審査基準</w:t>
      </w:r>
    </w:p>
    <w:tbl>
      <w:tblPr>
        <w:tblStyle w:val="af0"/>
        <w:tblW w:w="0" w:type="auto"/>
        <w:tblInd w:w="675" w:type="dxa"/>
        <w:tblLook w:val="04A0" w:firstRow="1" w:lastRow="0" w:firstColumn="1" w:lastColumn="0" w:noHBand="0" w:noVBand="1"/>
      </w:tblPr>
      <w:tblGrid>
        <w:gridCol w:w="1701"/>
        <w:gridCol w:w="6804"/>
      </w:tblGrid>
      <w:tr w:rsidR="00DA20E6" w:rsidRPr="000132C7" w:rsidTr="00657D5D">
        <w:tc>
          <w:tcPr>
            <w:tcW w:w="1701" w:type="dxa"/>
          </w:tcPr>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審査項目</w:t>
            </w:r>
          </w:p>
        </w:tc>
        <w:tc>
          <w:tcPr>
            <w:tcW w:w="6804" w:type="dxa"/>
          </w:tcPr>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視　　　点</w:t>
            </w:r>
          </w:p>
        </w:tc>
      </w:tr>
      <w:tr w:rsidR="00DA20E6" w:rsidRPr="000132C7" w:rsidTr="00657D5D">
        <w:tc>
          <w:tcPr>
            <w:tcW w:w="1701" w:type="dxa"/>
            <w:vAlign w:val="center"/>
          </w:tcPr>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趣　旨</w:t>
            </w:r>
          </w:p>
        </w:tc>
        <w:tc>
          <w:tcPr>
            <w:tcW w:w="6804" w:type="dxa"/>
          </w:tcPr>
          <w:p w:rsidR="00DA20E6" w:rsidRPr="000132C7" w:rsidRDefault="00DA20E6" w:rsidP="00657D5D">
            <w:pPr>
              <w:spacing w:line="400" w:lineRule="exact"/>
              <w:ind w:left="240" w:hangingChars="100" w:hanging="240"/>
              <w:rPr>
                <w:sz w:val="24"/>
                <w:szCs w:val="24"/>
              </w:rPr>
            </w:pPr>
            <w:r w:rsidRPr="000132C7">
              <w:rPr>
                <w:rFonts w:ascii="ＭＳ 明朝" w:hAnsi="ＭＳ 明朝" w:hint="eastAsia"/>
                <w:sz w:val="24"/>
                <w:szCs w:val="24"/>
              </w:rPr>
              <w:t>・「犯罪や非行のない明るい社会つくり」「犯罪や非行をした人の立ち直り」という</w:t>
            </w:r>
            <w:r w:rsidRPr="000132C7">
              <w:rPr>
                <w:rFonts w:hint="eastAsia"/>
                <w:sz w:val="24"/>
                <w:szCs w:val="24"/>
              </w:rPr>
              <w:t>“社会を明るくする運動”の趣旨を踏まえているか。</w:t>
            </w:r>
          </w:p>
          <w:p w:rsidR="00DA20E6" w:rsidRPr="000132C7" w:rsidRDefault="00DA20E6" w:rsidP="00657D5D">
            <w:pPr>
              <w:spacing w:line="400" w:lineRule="exact"/>
              <w:ind w:left="240" w:hangingChars="100" w:hanging="240"/>
              <w:rPr>
                <w:rFonts w:ascii="ＭＳ 明朝" w:hAnsi="ＭＳ 明朝"/>
                <w:sz w:val="24"/>
                <w:szCs w:val="24"/>
              </w:rPr>
            </w:pPr>
            <w:r>
              <w:rPr>
                <w:rFonts w:hint="eastAsia"/>
                <w:sz w:val="24"/>
                <w:szCs w:val="24"/>
              </w:rPr>
              <w:t>・日常の家庭生活や学校生活の中で体験したことなどを基に、犯罪や非行、</w:t>
            </w:r>
            <w:r w:rsidRPr="000132C7">
              <w:rPr>
                <w:rFonts w:hint="eastAsia"/>
                <w:sz w:val="24"/>
                <w:szCs w:val="24"/>
              </w:rPr>
              <w:t>地域社会における交流などに関して考えたことや感じたことが書けているか。</w:t>
            </w:r>
          </w:p>
        </w:tc>
      </w:tr>
      <w:tr w:rsidR="00DA20E6" w:rsidRPr="000132C7" w:rsidTr="00657D5D">
        <w:tc>
          <w:tcPr>
            <w:tcW w:w="1701" w:type="dxa"/>
            <w:vAlign w:val="center"/>
          </w:tcPr>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内　容</w:t>
            </w:r>
          </w:p>
        </w:tc>
        <w:tc>
          <w:tcPr>
            <w:tcW w:w="6804" w:type="dxa"/>
          </w:tcPr>
          <w:p w:rsidR="00DA20E6" w:rsidRPr="000132C7" w:rsidRDefault="00DA20E6" w:rsidP="00657D5D">
            <w:pPr>
              <w:spacing w:line="400" w:lineRule="exact"/>
              <w:ind w:left="240" w:hangingChars="100" w:hanging="240"/>
              <w:rPr>
                <w:rFonts w:ascii="ＭＳ 明朝" w:hAnsi="ＭＳ 明朝"/>
                <w:sz w:val="24"/>
                <w:szCs w:val="24"/>
              </w:rPr>
            </w:pPr>
            <w:r>
              <w:rPr>
                <w:rFonts w:ascii="ＭＳ 明朝" w:hAnsi="ＭＳ 明朝" w:hint="eastAsia"/>
                <w:sz w:val="24"/>
                <w:szCs w:val="24"/>
              </w:rPr>
              <w:t>・自分の意見、考えたこと、</w:t>
            </w:r>
            <w:r w:rsidRPr="000132C7">
              <w:rPr>
                <w:rFonts w:ascii="ＭＳ 明朝" w:hAnsi="ＭＳ 明朝" w:hint="eastAsia"/>
                <w:sz w:val="24"/>
                <w:szCs w:val="24"/>
              </w:rPr>
              <w:t>感じたことが取り上げられているか。</w:t>
            </w:r>
          </w:p>
          <w:p w:rsidR="00DA20E6" w:rsidRPr="000132C7" w:rsidRDefault="00DA20E6" w:rsidP="00657D5D">
            <w:pPr>
              <w:spacing w:line="400" w:lineRule="exact"/>
              <w:rPr>
                <w:rFonts w:ascii="ＭＳ 明朝" w:hAnsi="ＭＳ 明朝"/>
                <w:sz w:val="24"/>
                <w:szCs w:val="24"/>
              </w:rPr>
            </w:pPr>
            <w:r w:rsidRPr="000132C7">
              <w:rPr>
                <w:rFonts w:ascii="ＭＳ 明朝" w:hAnsi="ＭＳ 明朝" w:hint="eastAsia"/>
                <w:sz w:val="24"/>
                <w:szCs w:val="24"/>
              </w:rPr>
              <w:t>・自分の体験や経験に基づいているか。</w:t>
            </w:r>
          </w:p>
          <w:p w:rsidR="00DA20E6" w:rsidRPr="000132C7" w:rsidRDefault="00DA20E6" w:rsidP="00657D5D">
            <w:pPr>
              <w:spacing w:line="400" w:lineRule="exact"/>
              <w:rPr>
                <w:rFonts w:ascii="ＭＳ 明朝" w:hAnsi="ＭＳ 明朝"/>
                <w:sz w:val="24"/>
                <w:szCs w:val="24"/>
              </w:rPr>
            </w:pPr>
            <w:r>
              <w:rPr>
                <w:rFonts w:ascii="ＭＳ 明朝" w:hAnsi="ＭＳ 明朝" w:hint="eastAsia"/>
                <w:sz w:val="24"/>
                <w:szCs w:val="24"/>
              </w:rPr>
              <w:t>・創造性、</w:t>
            </w:r>
            <w:r w:rsidRPr="000132C7">
              <w:rPr>
                <w:rFonts w:ascii="ＭＳ 明朝" w:hAnsi="ＭＳ 明朝" w:hint="eastAsia"/>
                <w:sz w:val="24"/>
                <w:szCs w:val="24"/>
              </w:rPr>
              <w:t>独創性があるか。</w:t>
            </w:r>
          </w:p>
          <w:p w:rsidR="00DA20E6" w:rsidRPr="000132C7" w:rsidRDefault="00DA20E6" w:rsidP="00657D5D">
            <w:pPr>
              <w:spacing w:line="400" w:lineRule="exact"/>
              <w:rPr>
                <w:rFonts w:ascii="ＭＳ 明朝" w:hAnsi="ＭＳ 明朝"/>
                <w:sz w:val="24"/>
                <w:szCs w:val="24"/>
              </w:rPr>
            </w:pPr>
            <w:r w:rsidRPr="000132C7">
              <w:rPr>
                <w:rFonts w:ascii="ＭＳ 明朝" w:hAnsi="ＭＳ 明朝" w:hint="eastAsia"/>
                <w:sz w:val="24"/>
                <w:szCs w:val="24"/>
              </w:rPr>
              <w:t>・読み手の心に響くものがあるか。</w:t>
            </w:r>
          </w:p>
        </w:tc>
      </w:tr>
      <w:tr w:rsidR="00DA20E6" w:rsidRPr="000132C7" w:rsidTr="00657D5D">
        <w:tc>
          <w:tcPr>
            <w:tcW w:w="1701" w:type="dxa"/>
            <w:vAlign w:val="center"/>
          </w:tcPr>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表　現</w:t>
            </w:r>
          </w:p>
          <w:p w:rsidR="00DA20E6" w:rsidRPr="000132C7" w:rsidRDefault="00DA20E6" w:rsidP="00657D5D">
            <w:pPr>
              <w:spacing w:line="400" w:lineRule="exact"/>
              <w:jc w:val="center"/>
              <w:rPr>
                <w:rFonts w:ascii="ＭＳ 明朝" w:hAnsi="ＭＳ 明朝"/>
                <w:sz w:val="24"/>
                <w:szCs w:val="24"/>
              </w:rPr>
            </w:pPr>
            <w:r w:rsidRPr="000132C7">
              <w:rPr>
                <w:rFonts w:ascii="ＭＳ 明朝" w:hAnsi="ＭＳ 明朝" w:hint="eastAsia"/>
                <w:sz w:val="24"/>
                <w:szCs w:val="24"/>
              </w:rPr>
              <w:t>形　式</w:t>
            </w:r>
          </w:p>
        </w:tc>
        <w:tc>
          <w:tcPr>
            <w:tcW w:w="6804" w:type="dxa"/>
          </w:tcPr>
          <w:p w:rsidR="00DA20E6" w:rsidRPr="000132C7" w:rsidRDefault="00DA20E6" w:rsidP="00657D5D">
            <w:pPr>
              <w:spacing w:line="400" w:lineRule="exact"/>
              <w:rPr>
                <w:rFonts w:ascii="ＭＳ 明朝" w:hAnsi="ＭＳ 明朝"/>
                <w:sz w:val="24"/>
                <w:szCs w:val="24"/>
              </w:rPr>
            </w:pPr>
            <w:r w:rsidRPr="000132C7">
              <w:rPr>
                <w:rFonts w:ascii="ＭＳ 明朝" w:hAnsi="ＭＳ 明朝" w:hint="eastAsia"/>
                <w:sz w:val="24"/>
                <w:szCs w:val="24"/>
              </w:rPr>
              <w:t>・読み手を引きつけるような文章であるか。</w:t>
            </w:r>
          </w:p>
          <w:p w:rsidR="00DA20E6" w:rsidRPr="000132C7" w:rsidRDefault="00DA20E6" w:rsidP="00657D5D">
            <w:pPr>
              <w:spacing w:line="400" w:lineRule="exact"/>
              <w:ind w:left="240" w:hangingChars="100" w:hanging="240"/>
              <w:rPr>
                <w:rFonts w:ascii="ＭＳ 明朝" w:hAnsi="ＭＳ 明朝"/>
                <w:sz w:val="24"/>
                <w:szCs w:val="24"/>
              </w:rPr>
            </w:pPr>
            <w:r w:rsidRPr="000132C7">
              <w:rPr>
                <w:rFonts w:ascii="ＭＳ 明朝" w:hAnsi="ＭＳ 明朝" w:hint="eastAsia"/>
                <w:sz w:val="24"/>
                <w:szCs w:val="24"/>
              </w:rPr>
              <w:t>・読み手が読みやすい文章であるか（文章の構成がしっかりしているか）。</w:t>
            </w:r>
          </w:p>
          <w:p w:rsidR="00DA20E6" w:rsidRPr="000132C7" w:rsidRDefault="00DA20E6" w:rsidP="00657D5D">
            <w:pPr>
              <w:spacing w:line="400" w:lineRule="exact"/>
              <w:rPr>
                <w:rFonts w:ascii="ＭＳ 明朝" w:hAnsi="ＭＳ 明朝"/>
                <w:sz w:val="24"/>
                <w:szCs w:val="24"/>
              </w:rPr>
            </w:pPr>
            <w:r w:rsidRPr="000132C7">
              <w:rPr>
                <w:rFonts w:ascii="ＭＳ 明朝" w:hAnsi="ＭＳ 明朝" w:hint="eastAsia"/>
                <w:sz w:val="24"/>
                <w:szCs w:val="24"/>
              </w:rPr>
              <w:t>・具体例が挙げられているか。</w:t>
            </w:r>
          </w:p>
          <w:p w:rsidR="00DA20E6" w:rsidRPr="000132C7" w:rsidRDefault="00DA20E6" w:rsidP="00657D5D">
            <w:pPr>
              <w:spacing w:line="400" w:lineRule="exact"/>
              <w:rPr>
                <w:rFonts w:ascii="ＭＳ 明朝" w:hAnsi="ＭＳ 明朝"/>
                <w:sz w:val="24"/>
                <w:szCs w:val="24"/>
              </w:rPr>
            </w:pPr>
            <w:r w:rsidRPr="000132C7">
              <w:rPr>
                <w:rFonts w:ascii="ＭＳ 明朝" w:hAnsi="ＭＳ 明朝" w:hint="eastAsia"/>
                <w:sz w:val="24"/>
                <w:szCs w:val="24"/>
              </w:rPr>
              <w:t>・効果的で工夫された書き方をしているか。</w:t>
            </w:r>
          </w:p>
          <w:p w:rsidR="00DA20E6" w:rsidRPr="000132C7" w:rsidRDefault="00DA20E6" w:rsidP="00657D5D">
            <w:pPr>
              <w:spacing w:line="400" w:lineRule="exact"/>
              <w:ind w:left="240" w:hangingChars="100" w:hanging="240"/>
              <w:rPr>
                <w:rFonts w:ascii="ＭＳ 明朝" w:hAnsi="ＭＳ 明朝"/>
                <w:sz w:val="24"/>
                <w:szCs w:val="24"/>
              </w:rPr>
            </w:pPr>
            <w:r>
              <w:rPr>
                <w:rFonts w:ascii="ＭＳ 明朝" w:hAnsi="ＭＳ 明朝" w:hint="eastAsia"/>
                <w:sz w:val="24"/>
                <w:szCs w:val="24"/>
              </w:rPr>
              <w:t>・用字、符号の用い方や、</w:t>
            </w:r>
            <w:r w:rsidRPr="000132C7">
              <w:rPr>
                <w:rFonts w:ascii="ＭＳ 明朝" w:hAnsi="ＭＳ 明朝" w:hint="eastAsia"/>
                <w:sz w:val="24"/>
                <w:szCs w:val="24"/>
              </w:rPr>
              <w:t>原稿用紙の使い方が適切であるか。</w:t>
            </w:r>
          </w:p>
        </w:tc>
      </w:tr>
    </w:tbl>
    <w:p w:rsidR="00DA20E6" w:rsidRPr="000132C7" w:rsidRDefault="00DA20E6" w:rsidP="00DA20E6">
      <w:pPr>
        <w:spacing w:line="400" w:lineRule="exact"/>
        <w:rPr>
          <w:rFonts w:asciiTheme="minorEastAsia" w:hAnsiTheme="minorEastAsia"/>
          <w:sz w:val="24"/>
          <w:szCs w:val="24"/>
        </w:rPr>
      </w:pPr>
    </w:p>
    <w:p w:rsidR="00DA20E6" w:rsidRPr="000132C7" w:rsidRDefault="00DA20E6" w:rsidP="00DA20E6">
      <w:pPr>
        <w:spacing w:line="400" w:lineRule="exact"/>
        <w:rPr>
          <w:b/>
          <w:sz w:val="24"/>
        </w:rPr>
      </w:pPr>
      <w:r w:rsidRPr="000132C7">
        <w:rPr>
          <w:rFonts w:hint="eastAsia"/>
          <w:b/>
          <w:sz w:val="24"/>
        </w:rPr>
        <w:t>（６）応募締切</w:t>
      </w:r>
    </w:p>
    <w:p w:rsidR="00DA20E6" w:rsidRPr="000132C7" w:rsidRDefault="00DA20E6" w:rsidP="00534FD1">
      <w:pPr>
        <w:widowControl/>
        <w:spacing w:line="400" w:lineRule="exact"/>
        <w:ind w:firstLine="516"/>
        <w:jc w:val="left"/>
        <w:rPr>
          <w:rFonts w:ascii="ＭＳ ゴシック" w:eastAsia="ＭＳ ゴシック" w:hAnsi="ＭＳ 明朝"/>
          <w:b/>
          <w:bCs/>
          <w:snapToGrid w:val="0"/>
          <w:color w:val="FF0000"/>
          <w:kern w:val="0"/>
          <w:sz w:val="24"/>
          <w:szCs w:val="24"/>
          <w:u w:val="single"/>
        </w:rPr>
      </w:pPr>
      <w:r w:rsidRPr="000132C7">
        <w:rPr>
          <w:rFonts w:ascii="ＭＳ 明朝" w:hAnsi="ＭＳ 明朝" w:hint="eastAsia"/>
          <w:snapToGrid w:val="0"/>
          <w:kern w:val="0"/>
          <w:sz w:val="24"/>
          <w:szCs w:val="24"/>
        </w:rPr>
        <w:t xml:space="preserve">　　</w:t>
      </w:r>
      <w:r w:rsidRPr="000132C7">
        <w:rPr>
          <w:rFonts w:ascii="ＭＳ ゴシック" w:eastAsia="ＭＳ ゴシック" w:hAnsi="ＭＳ 明朝" w:hint="eastAsia"/>
          <w:b/>
          <w:bCs/>
          <w:snapToGrid w:val="0"/>
          <w:kern w:val="0"/>
          <w:sz w:val="24"/>
          <w:szCs w:val="24"/>
          <w:u w:val="single"/>
        </w:rPr>
        <w:t>令和</w:t>
      </w:r>
      <w:r w:rsidR="00B54103">
        <w:rPr>
          <w:rFonts w:ascii="ＭＳ ゴシック" w:eastAsia="ＭＳ ゴシック" w:hAnsi="ＭＳ 明朝" w:hint="eastAsia"/>
          <w:b/>
          <w:bCs/>
          <w:snapToGrid w:val="0"/>
          <w:kern w:val="0"/>
          <w:sz w:val="24"/>
          <w:szCs w:val="24"/>
          <w:u w:val="single"/>
        </w:rPr>
        <w:t>５</w:t>
      </w:r>
      <w:r w:rsidRPr="000132C7">
        <w:rPr>
          <w:rFonts w:ascii="ＭＳ ゴシック" w:eastAsia="ＭＳ ゴシック" w:hAnsi="ＭＳ 明朝" w:hint="eastAsia"/>
          <w:b/>
          <w:bCs/>
          <w:snapToGrid w:val="0"/>
          <w:kern w:val="0"/>
          <w:sz w:val="24"/>
          <w:szCs w:val="24"/>
          <w:u w:val="single"/>
        </w:rPr>
        <w:t>年９月</w:t>
      </w:r>
      <w:r w:rsidR="00B54103">
        <w:rPr>
          <w:rFonts w:ascii="ＭＳ ゴシック" w:eastAsia="ＭＳ ゴシック" w:hAnsi="ＭＳ 明朝" w:hint="eastAsia"/>
          <w:b/>
          <w:bCs/>
          <w:snapToGrid w:val="0"/>
          <w:kern w:val="0"/>
          <w:sz w:val="24"/>
          <w:szCs w:val="24"/>
          <w:u w:val="single"/>
        </w:rPr>
        <w:t>１１</w:t>
      </w:r>
      <w:r w:rsidRPr="00C031AB">
        <w:rPr>
          <w:rFonts w:ascii="ＭＳ ゴシック" w:eastAsia="ＭＳ ゴシック" w:hAnsi="ＭＳ 明朝" w:hint="eastAsia"/>
          <w:b/>
          <w:bCs/>
          <w:snapToGrid w:val="0"/>
          <w:kern w:val="0"/>
          <w:sz w:val="24"/>
          <w:szCs w:val="24"/>
          <w:u w:val="single"/>
        </w:rPr>
        <w:t>日（</w:t>
      </w:r>
      <w:r w:rsidR="00B54103">
        <w:rPr>
          <w:rFonts w:ascii="ＭＳ ゴシック" w:eastAsia="ＭＳ ゴシック" w:hAnsi="ＭＳ 明朝" w:hint="eastAsia"/>
          <w:b/>
          <w:bCs/>
          <w:snapToGrid w:val="0"/>
          <w:kern w:val="0"/>
          <w:sz w:val="24"/>
          <w:szCs w:val="24"/>
          <w:u w:val="single"/>
        </w:rPr>
        <w:t>月</w:t>
      </w:r>
      <w:r w:rsidRPr="00C031AB">
        <w:rPr>
          <w:rFonts w:ascii="ＭＳ ゴシック" w:eastAsia="ＭＳ ゴシック" w:hAnsi="ＭＳ 明朝" w:hint="eastAsia"/>
          <w:b/>
          <w:bCs/>
          <w:snapToGrid w:val="0"/>
          <w:kern w:val="0"/>
          <w:sz w:val="24"/>
          <w:szCs w:val="24"/>
          <w:u w:val="single"/>
        </w:rPr>
        <w:t>）</w:t>
      </w:r>
    </w:p>
    <w:p w:rsidR="00DA20E6" w:rsidRPr="000132C7" w:rsidRDefault="00DA20E6" w:rsidP="00DA20E6">
      <w:pPr>
        <w:spacing w:line="400" w:lineRule="exact"/>
        <w:rPr>
          <w:sz w:val="24"/>
        </w:rPr>
      </w:pPr>
    </w:p>
    <w:p w:rsidR="00DA20E6" w:rsidRPr="000132C7" w:rsidRDefault="00DA20E6" w:rsidP="00DA20E6">
      <w:pPr>
        <w:spacing w:line="400" w:lineRule="exact"/>
        <w:rPr>
          <w:b/>
          <w:sz w:val="24"/>
        </w:rPr>
      </w:pPr>
      <w:r w:rsidRPr="000132C7">
        <w:rPr>
          <w:rFonts w:hint="eastAsia"/>
          <w:b/>
          <w:sz w:val="24"/>
        </w:rPr>
        <w:t>（７）応募先及び本コンテストに関する照会先</w:t>
      </w:r>
    </w:p>
    <w:p w:rsidR="00DA20E6" w:rsidRPr="000132C7" w:rsidRDefault="00DA20E6" w:rsidP="00DA20E6">
      <w:pPr>
        <w:spacing w:line="400" w:lineRule="exact"/>
        <w:ind w:leftChars="213" w:left="426"/>
        <w:rPr>
          <w:sz w:val="24"/>
        </w:rPr>
      </w:pPr>
      <w:r w:rsidRPr="000132C7">
        <w:rPr>
          <w:rFonts w:hint="eastAsia"/>
          <w:sz w:val="24"/>
        </w:rPr>
        <w:t xml:space="preserve">　　　</w:t>
      </w:r>
      <w:r w:rsidRPr="000132C7">
        <w:rPr>
          <w:rFonts w:ascii="ＭＳ 明朝" w:hAnsi="ＭＳ 明朝" w:hint="eastAsia"/>
          <w:sz w:val="24"/>
        </w:rPr>
        <w:t xml:space="preserve">〒680-0842　</w:t>
      </w:r>
      <w:r w:rsidRPr="000132C7">
        <w:rPr>
          <w:rFonts w:hint="eastAsia"/>
          <w:sz w:val="24"/>
        </w:rPr>
        <w:t>鳥取市吉方１０９　鳥取保護観察所企画調整課内</w:t>
      </w:r>
    </w:p>
    <w:p w:rsidR="00DA20E6" w:rsidRPr="000132C7" w:rsidRDefault="00B54103" w:rsidP="00DA20E6">
      <w:pPr>
        <w:spacing w:line="400" w:lineRule="exact"/>
        <w:ind w:firstLineChars="500" w:firstLine="1200"/>
        <w:rPr>
          <w:sz w:val="24"/>
        </w:rPr>
      </w:pPr>
      <w:r>
        <w:rPr>
          <w:rFonts w:hint="eastAsia"/>
          <w:sz w:val="24"/>
        </w:rPr>
        <w:t>第７３</w:t>
      </w:r>
      <w:r w:rsidR="00DA20E6" w:rsidRPr="000132C7">
        <w:rPr>
          <w:rFonts w:hint="eastAsia"/>
          <w:sz w:val="24"/>
        </w:rPr>
        <w:t>回“社会を明るくする運動”鳥取県推進委員会事務局</w:t>
      </w:r>
    </w:p>
    <w:p w:rsidR="00DA20E6" w:rsidRPr="000132C7" w:rsidRDefault="00DA20E6" w:rsidP="00DA20E6">
      <w:pPr>
        <w:spacing w:line="400" w:lineRule="exact"/>
        <w:rPr>
          <w:sz w:val="24"/>
        </w:rPr>
      </w:pPr>
      <w:r w:rsidRPr="000132C7">
        <w:rPr>
          <w:rFonts w:hint="eastAsia"/>
          <w:sz w:val="24"/>
        </w:rPr>
        <w:t xml:space="preserve">　　　　　　</w:t>
      </w:r>
      <w:r w:rsidRPr="000132C7">
        <w:rPr>
          <w:sz w:val="24"/>
        </w:rPr>
        <w:t>T</w:t>
      </w:r>
      <w:r w:rsidRPr="000132C7">
        <w:rPr>
          <w:rFonts w:hint="eastAsia"/>
          <w:sz w:val="24"/>
        </w:rPr>
        <w:t xml:space="preserve">el </w:t>
      </w:r>
      <w:r w:rsidRPr="000132C7">
        <w:rPr>
          <w:rFonts w:hint="eastAsia"/>
          <w:sz w:val="24"/>
        </w:rPr>
        <w:t xml:space="preserve">０８５７－２２－３５１８　　</w:t>
      </w:r>
      <w:r w:rsidRPr="000132C7">
        <w:rPr>
          <w:rFonts w:hint="eastAsia"/>
          <w:sz w:val="24"/>
        </w:rPr>
        <w:t xml:space="preserve">FAX </w:t>
      </w:r>
      <w:r w:rsidRPr="000132C7">
        <w:rPr>
          <w:rFonts w:hint="eastAsia"/>
          <w:sz w:val="24"/>
        </w:rPr>
        <w:t>０８５７－３７－０４９８</w:t>
      </w:r>
    </w:p>
    <w:p w:rsidR="00DA20E6" w:rsidRPr="000F2FCC" w:rsidRDefault="00DA20E6" w:rsidP="00DA20E6">
      <w:pPr>
        <w:spacing w:line="400" w:lineRule="exact"/>
        <w:ind w:leftChars="355" w:left="993" w:hanging="283"/>
        <w:rPr>
          <w:rFonts w:ascii="ＭＳ ゴシック" w:eastAsia="ＭＳ ゴシック" w:hAnsi="ＭＳ ゴシック"/>
          <w:sz w:val="24"/>
        </w:rPr>
      </w:pPr>
    </w:p>
    <w:p w:rsidR="00DA20E6" w:rsidRPr="000F2FCC" w:rsidRDefault="00DA20E6" w:rsidP="00DA20E6">
      <w:pPr>
        <w:spacing w:line="400" w:lineRule="exact"/>
        <w:rPr>
          <w:rFonts w:ascii="ＭＳ ゴシック" w:eastAsia="ＭＳ ゴシック" w:hAnsi="ＭＳ ゴシック"/>
          <w:sz w:val="24"/>
          <w:szCs w:val="24"/>
        </w:rPr>
      </w:pPr>
      <w:r w:rsidRPr="000F2FCC">
        <w:rPr>
          <w:rFonts w:ascii="ＭＳ ゴシック" w:eastAsia="ＭＳ ゴシック" w:hAnsi="ＭＳ ゴシック" w:hint="eastAsia"/>
          <w:sz w:val="24"/>
          <w:szCs w:val="24"/>
        </w:rPr>
        <w:t>５　表　彰</w:t>
      </w:r>
    </w:p>
    <w:p w:rsidR="00DA20E6" w:rsidRPr="000132C7" w:rsidRDefault="00DA20E6" w:rsidP="00DA20E6">
      <w:pPr>
        <w:spacing w:line="400" w:lineRule="exact"/>
        <w:ind w:leftChars="142" w:left="284" w:firstLineChars="100" w:firstLine="240"/>
        <w:rPr>
          <w:sz w:val="24"/>
        </w:rPr>
      </w:pPr>
      <w:r>
        <w:rPr>
          <w:rFonts w:hint="eastAsia"/>
          <w:sz w:val="24"/>
        </w:rPr>
        <w:t>出品された作品については、主催者において審査を行い、次のとおり小学生、</w:t>
      </w:r>
      <w:r w:rsidRPr="000132C7">
        <w:rPr>
          <w:rFonts w:hint="eastAsia"/>
          <w:sz w:val="24"/>
        </w:rPr>
        <w:t>中学生</w:t>
      </w:r>
      <w:r w:rsidRPr="000132C7">
        <w:rPr>
          <w:rFonts w:hint="eastAsia"/>
          <w:sz w:val="24"/>
        </w:rPr>
        <w:lastRenderedPageBreak/>
        <w:t>の部ごとに表彰します（各賞に応じて記念品として図書カードを贈呈）。</w:t>
      </w:r>
    </w:p>
    <w:p w:rsidR="00DA20E6" w:rsidRPr="000132C7" w:rsidRDefault="00DA20E6" w:rsidP="00DA20E6">
      <w:pPr>
        <w:spacing w:line="400" w:lineRule="exact"/>
        <w:ind w:leftChars="142" w:left="284" w:firstLineChars="100" w:firstLine="240"/>
        <w:rPr>
          <w:sz w:val="24"/>
        </w:rPr>
      </w:pPr>
      <w:r>
        <w:rPr>
          <w:rFonts w:hint="eastAsia"/>
          <w:sz w:val="24"/>
        </w:rPr>
        <w:t>なお、</w:t>
      </w:r>
      <w:r w:rsidRPr="000132C7">
        <w:rPr>
          <w:rFonts w:hint="eastAsia"/>
          <w:sz w:val="24"/>
        </w:rPr>
        <w:t>応募者全員に参加賞を準備しています。</w:t>
      </w:r>
    </w:p>
    <w:p w:rsidR="00DA20E6" w:rsidRPr="000132C7" w:rsidRDefault="00DA20E6" w:rsidP="00DA20E6">
      <w:pPr>
        <w:numPr>
          <w:ilvl w:val="0"/>
          <w:numId w:val="5"/>
        </w:numPr>
        <w:spacing w:beforeLines="50" w:before="180" w:line="400" w:lineRule="exact"/>
        <w:rPr>
          <w:b/>
          <w:sz w:val="24"/>
        </w:rPr>
      </w:pPr>
      <w:r w:rsidRPr="000132C7">
        <w:rPr>
          <w:rFonts w:hint="eastAsia"/>
          <w:b/>
          <w:sz w:val="24"/>
        </w:rPr>
        <w:t>最優秀賞</w:t>
      </w:r>
    </w:p>
    <w:p w:rsidR="00DA20E6" w:rsidRPr="000132C7" w:rsidRDefault="00DA20E6" w:rsidP="00DA20E6">
      <w:pPr>
        <w:tabs>
          <w:tab w:val="left" w:pos="6521"/>
        </w:tabs>
        <w:spacing w:line="400" w:lineRule="exact"/>
        <w:ind w:leftChars="283" w:left="566" w:firstLineChars="100" w:firstLine="240"/>
        <w:rPr>
          <w:sz w:val="24"/>
        </w:rPr>
      </w:pPr>
      <w:r w:rsidRPr="000132C7">
        <w:rPr>
          <w:rFonts w:hint="eastAsia"/>
          <w:sz w:val="24"/>
        </w:rPr>
        <w:t>“社会を明るくする運動”鳥取県推進委員会委員長賞</w:t>
      </w:r>
      <w:r w:rsidRPr="000132C7">
        <w:rPr>
          <w:rFonts w:hint="eastAsia"/>
          <w:sz w:val="24"/>
        </w:rPr>
        <w:tab/>
      </w:r>
      <w:r w:rsidRPr="000132C7">
        <w:rPr>
          <w:rFonts w:hint="eastAsia"/>
          <w:sz w:val="24"/>
        </w:rPr>
        <w:t>小・中学生各１名</w:t>
      </w:r>
    </w:p>
    <w:p w:rsidR="00DA20E6" w:rsidRPr="000132C7" w:rsidRDefault="00DA20E6" w:rsidP="00DA20E6">
      <w:pPr>
        <w:tabs>
          <w:tab w:val="left" w:pos="6521"/>
        </w:tabs>
        <w:spacing w:line="400" w:lineRule="exact"/>
        <w:rPr>
          <w:b/>
          <w:sz w:val="24"/>
        </w:rPr>
      </w:pPr>
      <w:r w:rsidRPr="000132C7">
        <w:rPr>
          <w:rFonts w:hint="eastAsia"/>
          <w:b/>
          <w:sz w:val="24"/>
        </w:rPr>
        <w:t>（２）</w:t>
      </w:r>
      <w:r w:rsidRPr="000132C7">
        <w:rPr>
          <w:rFonts w:hint="eastAsia"/>
          <w:b/>
          <w:sz w:val="24"/>
        </w:rPr>
        <w:t xml:space="preserve"> </w:t>
      </w:r>
      <w:r w:rsidRPr="000132C7">
        <w:rPr>
          <w:rFonts w:hint="eastAsia"/>
          <w:b/>
          <w:sz w:val="24"/>
        </w:rPr>
        <w:t>優秀賞</w:t>
      </w:r>
    </w:p>
    <w:p w:rsidR="00DA20E6" w:rsidRPr="000132C7" w:rsidRDefault="00DA20E6" w:rsidP="00DA20E6">
      <w:pPr>
        <w:tabs>
          <w:tab w:val="left" w:pos="6521"/>
        </w:tabs>
        <w:spacing w:line="400" w:lineRule="exact"/>
        <w:ind w:leftChars="425" w:left="850"/>
        <w:rPr>
          <w:sz w:val="24"/>
        </w:rPr>
      </w:pPr>
      <w:r w:rsidRPr="000132C7">
        <w:rPr>
          <w:rFonts w:hint="eastAsia"/>
          <w:sz w:val="24"/>
        </w:rPr>
        <w:t>・鳥取保護観察所長賞</w:t>
      </w:r>
      <w:r w:rsidRPr="000132C7">
        <w:rPr>
          <w:rFonts w:hint="eastAsia"/>
          <w:sz w:val="24"/>
        </w:rPr>
        <w:tab/>
      </w:r>
      <w:r w:rsidRPr="000132C7">
        <w:rPr>
          <w:rFonts w:hint="eastAsia"/>
          <w:sz w:val="24"/>
        </w:rPr>
        <w:t>小・中学生各１名</w:t>
      </w:r>
    </w:p>
    <w:p w:rsidR="00DA20E6" w:rsidRPr="000132C7" w:rsidRDefault="00DA20E6" w:rsidP="00DA20E6">
      <w:pPr>
        <w:tabs>
          <w:tab w:val="left" w:pos="6521"/>
        </w:tabs>
        <w:spacing w:line="400" w:lineRule="exact"/>
        <w:ind w:leftChars="425" w:left="850"/>
        <w:rPr>
          <w:sz w:val="24"/>
        </w:rPr>
      </w:pPr>
      <w:r w:rsidRPr="000132C7">
        <w:rPr>
          <w:rFonts w:hint="eastAsia"/>
          <w:sz w:val="24"/>
        </w:rPr>
        <w:t>・鳥取県保護司会連合会長賞</w:t>
      </w:r>
      <w:r w:rsidRPr="000132C7">
        <w:rPr>
          <w:rFonts w:hint="eastAsia"/>
          <w:sz w:val="24"/>
        </w:rPr>
        <w:tab/>
      </w:r>
      <w:r w:rsidRPr="000132C7">
        <w:rPr>
          <w:rFonts w:hint="eastAsia"/>
          <w:sz w:val="24"/>
        </w:rPr>
        <w:t>小・中学生各１名</w:t>
      </w:r>
    </w:p>
    <w:p w:rsidR="00DA20E6" w:rsidRPr="000132C7" w:rsidRDefault="00DA20E6" w:rsidP="00DA20E6">
      <w:pPr>
        <w:tabs>
          <w:tab w:val="left" w:pos="6521"/>
        </w:tabs>
        <w:spacing w:line="400" w:lineRule="exact"/>
        <w:ind w:leftChars="425" w:left="850"/>
        <w:rPr>
          <w:sz w:val="24"/>
        </w:rPr>
      </w:pPr>
      <w:r w:rsidRPr="000132C7">
        <w:rPr>
          <w:rFonts w:hint="eastAsia"/>
          <w:sz w:val="24"/>
        </w:rPr>
        <w:t>・鳥取県更生保護観察協会理事長賞</w:t>
      </w:r>
      <w:r w:rsidRPr="000132C7">
        <w:rPr>
          <w:rFonts w:hint="eastAsia"/>
          <w:sz w:val="24"/>
        </w:rPr>
        <w:tab/>
      </w:r>
      <w:r w:rsidRPr="000132C7">
        <w:rPr>
          <w:rFonts w:hint="eastAsia"/>
          <w:sz w:val="24"/>
        </w:rPr>
        <w:t>小・中学生各１名</w:t>
      </w:r>
    </w:p>
    <w:p w:rsidR="00DA20E6" w:rsidRPr="000132C7" w:rsidRDefault="00DA20E6" w:rsidP="00DA20E6">
      <w:pPr>
        <w:tabs>
          <w:tab w:val="left" w:pos="6521"/>
        </w:tabs>
        <w:spacing w:line="400" w:lineRule="exact"/>
        <w:ind w:leftChars="425" w:left="850"/>
        <w:rPr>
          <w:sz w:val="24"/>
        </w:rPr>
      </w:pPr>
      <w:r w:rsidRPr="000132C7">
        <w:rPr>
          <w:rFonts w:hint="eastAsia"/>
          <w:sz w:val="24"/>
        </w:rPr>
        <w:t>・鳥取県更生保護女性連盟会長賞</w:t>
      </w:r>
      <w:r w:rsidRPr="000132C7">
        <w:rPr>
          <w:rFonts w:hint="eastAsia"/>
          <w:sz w:val="24"/>
        </w:rPr>
        <w:tab/>
      </w:r>
      <w:r w:rsidRPr="000132C7">
        <w:rPr>
          <w:rFonts w:hint="eastAsia"/>
          <w:sz w:val="24"/>
        </w:rPr>
        <w:t>小・中学生各１名</w:t>
      </w:r>
    </w:p>
    <w:p w:rsidR="00DA20E6" w:rsidRPr="000132C7" w:rsidRDefault="00DA20E6" w:rsidP="00DA20E6">
      <w:pPr>
        <w:tabs>
          <w:tab w:val="left" w:pos="6521"/>
        </w:tabs>
        <w:spacing w:line="400" w:lineRule="exact"/>
        <w:ind w:leftChars="425" w:left="850"/>
        <w:rPr>
          <w:sz w:val="24"/>
        </w:rPr>
      </w:pPr>
      <w:r w:rsidRPr="000132C7">
        <w:rPr>
          <w:rFonts w:hint="eastAsia"/>
          <w:sz w:val="24"/>
        </w:rPr>
        <w:t xml:space="preserve">・鳥取県ＢＢＳ連盟会長賞　　　　　　　　　　　</w:t>
      </w:r>
      <w:r w:rsidRPr="000132C7">
        <w:rPr>
          <w:rFonts w:hint="eastAsia"/>
          <w:sz w:val="24"/>
        </w:rPr>
        <w:t xml:space="preserve"> </w:t>
      </w:r>
      <w:r>
        <w:rPr>
          <w:rFonts w:hint="eastAsia"/>
          <w:sz w:val="24"/>
        </w:rPr>
        <w:t>小・中学生各１名</w:t>
      </w:r>
    </w:p>
    <w:p w:rsidR="00DA20E6" w:rsidRPr="000132C7" w:rsidRDefault="00DA20E6" w:rsidP="00DA20E6">
      <w:pPr>
        <w:spacing w:beforeLines="50" w:before="180" w:line="400" w:lineRule="exact"/>
        <w:rPr>
          <w:rFonts w:ascii="ＭＳ 明朝" w:hAnsi="ＭＳ 明朝"/>
          <w:b/>
          <w:sz w:val="24"/>
          <w:szCs w:val="24"/>
        </w:rPr>
      </w:pPr>
      <w:r w:rsidRPr="000132C7">
        <w:rPr>
          <w:rFonts w:ascii="ＭＳ 明朝" w:hAnsi="ＭＳ 明朝" w:hint="eastAsia"/>
          <w:b/>
          <w:sz w:val="24"/>
          <w:szCs w:val="24"/>
        </w:rPr>
        <w:t>（３）中央推進委員会への推薦等</w:t>
      </w:r>
    </w:p>
    <w:p w:rsidR="00DA20E6" w:rsidRPr="000132C7" w:rsidRDefault="00DA20E6" w:rsidP="00DA20E6">
      <w:pPr>
        <w:spacing w:line="400" w:lineRule="exact"/>
        <w:ind w:leftChars="300" w:left="600" w:firstLineChars="100" w:firstLine="240"/>
        <w:rPr>
          <w:sz w:val="24"/>
        </w:rPr>
      </w:pPr>
      <w:r w:rsidRPr="000132C7">
        <w:rPr>
          <w:rFonts w:hint="eastAsia"/>
          <w:sz w:val="24"/>
        </w:rPr>
        <w:t>小・中学生の各部の最優秀賞受賞作品と優秀賞受賞作品（うち２作品）の計３作品ずつを“社会を明るくする運動”中央推進委員会主催の作文コンテストの応募作品として推薦します。</w:t>
      </w:r>
      <w:r w:rsidRPr="000132C7">
        <w:rPr>
          <w:rFonts w:hint="eastAsia"/>
          <w:sz w:val="24"/>
        </w:rPr>
        <w:t xml:space="preserve">  </w:t>
      </w:r>
    </w:p>
    <w:p w:rsidR="00DA20E6" w:rsidRPr="000735EE" w:rsidRDefault="00DA20E6" w:rsidP="00DA20E6">
      <w:pPr>
        <w:pStyle w:val="af"/>
        <w:numPr>
          <w:ilvl w:val="0"/>
          <w:numId w:val="9"/>
        </w:numPr>
        <w:spacing w:beforeLines="50" w:before="180" w:line="400" w:lineRule="exact"/>
        <w:ind w:leftChars="0"/>
        <w:rPr>
          <w:rFonts w:ascii="ＭＳ 明朝" w:hAnsi="ＭＳ 明朝"/>
          <w:b/>
          <w:sz w:val="24"/>
        </w:rPr>
      </w:pPr>
      <w:r w:rsidRPr="000735EE">
        <w:rPr>
          <w:rFonts w:ascii="ＭＳ 明朝" w:hAnsi="ＭＳ 明朝" w:hint="eastAsia"/>
          <w:b/>
          <w:sz w:val="24"/>
        </w:rPr>
        <w:t>各賞の発表及び表彰状の伝達</w:t>
      </w:r>
    </w:p>
    <w:p w:rsidR="00DA20E6" w:rsidRDefault="00B54103" w:rsidP="00DA20E6">
      <w:pPr>
        <w:spacing w:line="400" w:lineRule="exact"/>
        <w:ind w:leftChars="300" w:left="840" w:hangingChars="100" w:hanging="240"/>
        <w:rPr>
          <w:sz w:val="24"/>
        </w:rPr>
      </w:pPr>
      <w:r>
        <w:rPr>
          <w:rFonts w:hint="eastAsia"/>
          <w:sz w:val="24"/>
        </w:rPr>
        <w:t>・　鳥取県推進委員会の各賞は、令和５</w:t>
      </w:r>
      <w:r w:rsidR="00DA20E6" w:rsidRPr="000132C7">
        <w:rPr>
          <w:rFonts w:hint="eastAsia"/>
          <w:sz w:val="24"/>
        </w:rPr>
        <w:t>年１０月上旬頃に発表し</w:t>
      </w:r>
      <w:r w:rsidR="00DA20E6">
        <w:rPr>
          <w:rFonts w:hint="eastAsia"/>
          <w:sz w:val="24"/>
        </w:rPr>
        <w:t>、</w:t>
      </w:r>
      <w:r w:rsidR="00DA20E6" w:rsidRPr="000132C7">
        <w:rPr>
          <w:rFonts w:hint="eastAsia"/>
          <w:sz w:val="24"/>
        </w:rPr>
        <w:t>県・地区推進委員会又は所属学校長を通じる等して伝達します｡</w:t>
      </w:r>
    </w:p>
    <w:p w:rsidR="00DA20E6" w:rsidRPr="000735EE" w:rsidRDefault="00DA20E6" w:rsidP="00DA20E6">
      <w:pPr>
        <w:pStyle w:val="af"/>
        <w:numPr>
          <w:ilvl w:val="1"/>
          <w:numId w:val="9"/>
        </w:numPr>
        <w:spacing w:line="400" w:lineRule="exact"/>
        <w:ind w:leftChars="0"/>
        <w:rPr>
          <w:sz w:val="24"/>
        </w:rPr>
      </w:pPr>
      <w:r>
        <w:rPr>
          <w:rFonts w:hint="eastAsia"/>
          <w:sz w:val="24"/>
        </w:rPr>
        <w:t xml:space="preserve">　各賞については、</w:t>
      </w:r>
      <w:r w:rsidRPr="000735EE">
        <w:rPr>
          <w:rFonts w:hint="eastAsia"/>
          <w:sz w:val="24"/>
        </w:rPr>
        <w:t>鳥取県保護司会連合会が発行する機関紙「更生保護とっ</w:t>
      </w:r>
      <w:r>
        <w:rPr>
          <w:rFonts w:hint="eastAsia"/>
          <w:sz w:val="24"/>
        </w:rPr>
        <w:t>とり」</w:t>
      </w:r>
    </w:p>
    <w:p w:rsidR="00DA20E6" w:rsidRPr="000735EE" w:rsidRDefault="00DA20E6" w:rsidP="00DA20E6">
      <w:pPr>
        <w:spacing w:line="400" w:lineRule="exact"/>
        <w:ind w:left="840"/>
        <w:rPr>
          <w:sz w:val="24"/>
        </w:rPr>
      </w:pPr>
      <w:r w:rsidRPr="000735EE">
        <w:rPr>
          <w:rFonts w:hint="eastAsia"/>
          <w:sz w:val="24"/>
        </w:rPr>
        <w:t>の紙面などにおいて発表します。</w:t>
      </w:r>
    </w:p>
    <w:p w:rsidR="00DA20E6" w:rsidRPr="000132C7" w:rsidRDefault="00B54103" w:rsidP="00DA20E6">
      <w:pPr>
        <w:spacing w:line="400" w:lineRule="exact"/>
        <w:ind w:leftChars="300" w:left="840" w:hangingChars="100" w:hanging="240"/>
        <w:rPr>
          <w:sz w:val="24"/>
        </w:rPr>
      </w:pPr>
      <w:r>
        <w:rPr>
          <w:rFonts w:hint="eastAsia"/>
          <w:sz w:val="24"/>
        </w:rPr>
        <w:t>・　中央推進委員会の各賞は、令和５</w:t>
      </w:r>
      <w:r w:rsidR="00DA20E6">
        <w:rPr>
          <w:rFonts w:hint="eastAsia"/>
          <w:sz w:val="24"/>
        </w:rPr>
        <w:t>年１２月中に発表され、最優秀賞は、中央推進委員会（東京・法務省）において、</w:t>
      </w:r>
      <w:r w:rsidR="00DA20E6" w:rsidRPr="000132C7">
        <w:rPr>
          <w:rFonts w:hint="eastAsia"/>
          <w:sz w:val="24"/>
        </w:rPr>
        <w:t>優秀賞については鳥取県推進委員会において伝達します｡</w:t>
      </w:r>
    </w:p>
    <w:p w:rsidR="00DA20E6" w:rsidRPr="000F2FCC" w:rsidRDefault="00DA20E6" w:rsidP="00DA20E6">
      <w:pPr>
        <w:spacing w:line="400" w:lineRule="exact"/>
        <w:ind w:leftChars="300" w:left="840" w:hangingChars="100" w:hanging="240"/>
        <w:rPr>
          <w:rFonts w:ascii="UD デジタル 教科書体 N-R" w:eastAsia="UD デジタル 教科書体 N-R"/>
          <w:sz w:val="24"/>
        </w:rPr>
      </w:pPr>
    </w:p>
    <w:p w:rsidR="00DA20E6" w:rsidRPr="000F2FCC" w:rsidRDefault="00DA20E6" w:rsidP="00DA20E6">
      <w:pPr>
        <w:spacing w:line="400" w:lineRule="exact"/>
        <w:rPr>
          <w:rFonts w:ascii="ＭＳ ゴシック" w:eastAsia="ＭＳ ゴシック" w:hAnsi="ＭＳ ゴシック"/>
          <w:sz w:val="24"/>
        </w:rPr>
      </w:pPr>
      <w:r w:rsidRPr="000F2FCC">
        <w:rPr>
          <w:rFonts w:ascii="ＭＳ ゴシック" w:eastAsia="ＭＳ ゴシック" w:hAnsi="ＭＳ ゴシック" w:hint="eastAsia"/>
          <w:sz w:val="24"/>
        </w:rPr>
        <w:t xml:space="preserve">６　</w:t>
      </w:r>
      <w:r w:rsidRPr="000F2FCC">
        <w:rPr>
          <w:rFonts w:ascii="ＭＳ ゴシック" w:eastAsia="ＭＳ ゴシック" w:hAnsi="ＭＳ ゴシック" w:hint="eastAsia"/>
          <w:kern w:val="0"/>
          <w:sz w:val="24"/>
        </w:rPr>
        <w:t>その他</w:t>
      </w:r>
    </w:p>
    <w:p w:rsidR="00DA20E6" w:rsidRPr="000132C7" w:rsidRDefault="00DA20E6" w:rsidP="00DA20E6">
      <w:pPr>
        <w:numPr>
          <w:ilvl w:val="0"/>
          <w:numId w:val="1"/>
        </w:numPr>
        <w:spacing w:line="400" w:lineRule="exact"/>
        <w:rPr>
          <w:sz w:val="24"/>
        </w:rPr>
      </w:pPr>
      <w:r>
        <w:rPr>
          <w:rFonts w:hint="eastAsia"/>
          <w:sz w:val="24"/>
        </w:rPr>
        <w:t xml:space="preserve">　応募作品の著作権は、主催者に帰属するものとします｡また、作品の公表及び掲載に当たっては、</w:t>
      </w:r>
      <w:r w:rsidRPr="000132C7">
        <w:rPr>
          <w:rFonts w:hint="eastAsia"/>
          <w:sz w:val="24"/>
        </w:rPr>
        <w:t>作品の趣旨を損なわない範囲で一部修正することがあります。</w:t>
      </w:r>
    </w:p>
    <w:p w:rsidR="00DA20E6" w:rsidRPr="000132C7" w:rsidRDefault="00DA20E6" w:rsidP="00DA20E6">
      <w:pPr>
        <w:numPr>
          <w:ilvl w:val="0"/>
          <w:numId w:val="1"/>
        </w:numPr>
        <w:spacing w:line="400" w:lineRule="exact"/>
        <w:rPr>
          <w:sz w:val="24"/>
        </w:rPr>
      </w:pPr>
      <w:r w:rsidRPr="000132C7">
        <w:rPr>
          <w:rFonts w:hint="eastAsia"/>
          <w:sz w:val="24"/>
        </w:rPr>
        <w:t xml:space="preserve">　</w:t>
      </w:r>
      <w:r>
        <w:rPr>
          <w:rFonts w:hint="eastAsia"/>
          <w:sz w:val="24"/>
        </w:rPr>
        <w:t>受賞作品については、氏名、学校名、学年及び作品名及び作品内容が、</w:t>
      </w:r>
      <w:r w:rsidRPr="000132C7">
        <w:rPr>
          <w:rFonts w:hint="eastAsia"/>
          <w:sz w:val="24"/>
        </w:rPr>
        <w:t>報道機関</w:t>
      </w:r>
      <w:r>
        <w:rPr>
          <w:rFonts w:hint="eastAsia"/>
          <w:sz w:val="24"/>
        </w:rPr>
        <w:t>、機関紙、</w:t>
      </w:r>
      <w:r w:rsidRPr="000132C7">
        <w:rPr>
          <w:rFonts w:hint="eastAsia"/>
          <w:sz w:val="24"/>
        </w:rPr>
        <w:t>インターネット等で公表される場合があります。あらかじめ保護者の承諾が得られていることを前提とします。</w:t>
      </w:r>
    </w:p>
    <w:p w:rsidR="00DA20E6" w:rsidRDefault="00DA20E6" w:rsidP="00DA20E6">
      <w:pPr>
        <w:numPr>
          <w:ilvl w:val="0"/>
          <w:numId w:val="1"/>
        </w:numPr>
        <w:spacing w:line="400" w:lineRule="exact"/>
        <w:rPr>
          <w:sz w:val="24"/>
        </w:rPr>
      </w:pPr>
      <w:r w:rsidRPr="000132C7">
        <w:rPr>
          <w:rFonts w:hint="eastAsia"/>
          <w:sz w:val="24"/>
        </w:rPr>
        <w:t xml:space="preserve">　応募作品は原則として返却しません。</w:t>
      </w:r>
    </w:p>
    <w:p w:rsidR="00DA20E6" w:rsidRPr="000F2FCC" w:rsidRDefault="00DA20E6" w:rsidP="000F2FCC">
      <w:pPr>
        <w:spacing w:line="500" w:lineRule="exact"/>
        <w:jc w:val="center"/>
        <w:rPr>
          <w:rFonts w:ascii="UD デジタル 教科書体 N-R" w:eastAsia="UD デジタル 教科書体 N-R"/>
          <w:b/>
          <w:sz w:val="32"/>
          <w:szCs w:val="32"/>
          <w14:shadow w14:blurRad="50800" w14:dist="38100" w14:dir="2700000" w14:sx="100000" w14:sy="100000" w14:kx="0" w14:ky="0" w14:algn="tl">
            <w14:srgbClr w14:val="000000">
              <w14:alpha w14:val="60000"/>
            </w14:srgbClr>
          </w14:shadow>
        </w:rPr>
      </w:pPr>
      <w:r w:rsidRPr="000132C7">
        <w:rPr>
          <w:sz w:val="24"/>
        </w:rPr>
        <w:br w:type="page"/>
      </w:r>
      <w:r w:rsidR="00B54103">
        <w:rPr>
          <w:rFonts w:ascii="UD デジタル 教科書体 N-R" w:eastAsia="UD デジタル 教科書体 N-R" w:hint="eastAsia"/>
          <w:b/>
          <w:sz w:val="32"/>
          <w:szCs w:val="32"/>
          <w14:shadow w14:blurRad="50800" w14:dist="38100" w14:dir="2700000" w14:sx="100000" w14:sy="100000" w14:kx="0" w14:ky="0" w14:algn="tl">
            <w14:srgbClr w14:val="000000">
              <w14:alpha w14:val="60000"/>
            </w14:srgbClr>
          </w14:shadow>
        </w:rPr>
        <w:lastRenderedPageBreak/>
        <w:t>第７３</w:t>
      </w:r>
      <w:r w:rsidRPr="000F2FCC">
        <w:rPr>
          <w:rFonts w:ascii="UD デジタル 教科書体 N-R" w:eastAsia="UD デジタル 教科書体 N-R" w:hint="eastAsia"/>
          <w:b/>
          <w:sz w:val="32"/>
          <w:szCs w:val="32"/>
          <w14:shadow w14:blurRad="50800" w14:dist="38100" w14:dir="2700000" w14:sx="100000" w14:sy="100000" w14:kx="0" w14:ky="0" w14:algn="tl">
            <w14:srgbClr w14:val="000000">
              <w14:alpha w14:val="60000"/>
            </w14:srgbClr>
          </w14:shadow>
        </w:rPr>
        <w:t>回“社会を明るくする運動”作文コンテスト</w:t>
      </w:r>
    </w:p>
    <w:p w:rsidR="00DA20E6" w:rsidRPr="000F2FCC" w:rsidRDefault="00DA20E6" w:rsidP="000F2FCC">
      <w:pPr>
        <w:spacing w:line="500" w:lineRule="exact"/>
        <w:jc w:val="center"/>
        <w:rPr>
          <w:rFonts w:ascii="UD デジタル 教科書体 N-R" w:eastAsia="UD デジタル 教科書体 N-R"/>
          <w:b/>
          <w:sz w:val="24"/>
          <w:szCs w:val="24"/>
          <w14:shadow w14:blurRad="50800" w14:dist="38100" w14:dir="2700000" w14:sx="100000" w14:sy="100000" w14:kx="0" w14:ky="0" w14:algn="tl">
            <w14:srgbClr w14:val="000000">
              <w14:alpha w14:val="60000"/>
            </w14:srgbClr>
          </w14:shadow>
        </w:rPr>
      </w:pPr>
      <w:r w:rsidRPr="000F2FCC">
        <w:rPr>
          <w:rFonts w:ascii="UD デジタル 教科書体 N-R" w:eastAsia="UD デジタル 教科書体 N-R" w:hint="eastAsia"/>
          <w:b/>
          <w:sz w:val="32"/>
          <w:szCs w:val="32"/>
          <w14:shadow w14:blurRad="50800" w14:dist="38100" w14:dir="2700000" w14:sx="100000" w14:sy="100000" w14:kx="0" w14:ky="0" w14:algn="tl">
            <w14:srgbClr w14:val="000000">
              <w14:alpha w14:val="60000"/>
            </w14:srgbClr>
          </w14:shadow>
        </w:rPr>
        <w:t>応　募　票</w:t>
      </w:r>
    </w:p>
    <w:p w:rsidR="00DA20E6" w:rsidRPr="000F2FCC" w:rsidRDefault="00B54103" w:rsidP="000F2FCC">
      <w:pPr>
        <w:spacing w:line="50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第７３</w:t>
      </w:r>
      <w:r w:rsidR="00DA20E6" w:rsidRPr="000F2FCC">
        <w:rPr>
          <w:rFonts w:ascii="UD デジタル 教科書体 N-R" w:eastAsia="UD デジタル 教科書体 N-R" w:hint="eastAsia"/>
          <w:sz w:val="24"/>
          <w:szCs w:val="24"/>
        </w:rPr>
        <w:t>回“社会を明るくする運動”鳥取県推進委員会</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567"/>
        <w:gridCol w:w="1189"/>
        <w:gridCol w:w="673"/>
        <w:gridCol w:w="4658"/>
      </w:tblGrid>
      <w:tr w:rsidR="00DA20E6" w:rsidRPr="000F2FCC" w:rsidTr="00657D5D">
        <w:trPr>
          <w:cantSplit/>
          <w:trHeight w:val="736"/>
        </w:trPr>
        <w:tc>
          <w:tcPr>
            <w:tcW w:w="1936" w:type="dxa"/>
            <w:vMerge w:val="restart"/>
            <w:vAlign w:val="center"/>
          </w:tcPr>
          <w:p w:rsidR="00DA20E6" w:rsidRPr="000F2FCC" w:rsidRDefault="00DA20E6" w:rsidP="000F2FCC">
            <w:pPr>
              <w:widowControl/>
              <w:spacing w:line="500" w:lineRule="exact"/>
              <w:jc w:val="center"/>
              <w:rPr>
                <w:rFonts w:ascii="UD デジタル 教科書体 N-R" w:eastAsia="UD デジタル 教科書体 N-R" w:hAnsi="ＭＳ 明朝"/>
                <w:snapToGrid w:val="0"/>
                <w:kern w:val="0"/>
                <w:sz w:val="24"/>
                <w:szCs w:val="24"/>
              </w:rPr>
            </w:pPr>
            <w:r w:rsidRPr="000F2FCC">
              <w:rPr>
                <w:rFonts w:ascii="UD デジタル 教科書体 N-R" w:eastAsia="UD デジタル 教科書体 N-R" w:hAnsi="ＭＳ 明朝" w:hint="eastAsia"/>
                <w:snapToGrid w:val="0"/>
                <w:kern w:val="0"/>
                <w:sz w:val="24"/>
                <w:szCs w:val="24"/>
              </w:rPr>
              <w:t>学　校　名</w:t>
            </w:r>
          </w:p>
        </w:tc>
        <w:tc>
          <w:tcPr>
            <w:tcW w:w="7087" w:type="dxa"/>
            <w:gridSpan w:val="4"/>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 xml:space="preserve">　　　　市町村立　　　　　　　　小学校</w:t>
            </w:r>
          </w:p>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 xml:space="preserve">　　　　市町村立　　　　　　　　中学校</w:t>
            </w:r>
          </w:p>
        </w:tc>
      </w:tr>
      <w:tr w:rsidR="00DA20E6" w:rsidRPr="000F2FCC" w:rsidTr="00657D5D">
        <w:trPr>
          <w:cantSplit/>
          <w:trHeight w:val="507"/>
        </w:trPr>
        <w:tc>
          <w:tcPr>
            <w:tcW w:w="1936" w:type="dxa"/>
            <w:vMerge/>
            <w:vAlign w:val="center"/>
          </w:tcPr>
          <w:p w:rsidR="00DA20E6" w:rsidRPr="000F2FCC" w:rsidRDefault="00DA20E6" w:rsidP="000F2FCC">
            <w:pPr>
              <w:widowControl/>
              <w:spacing w:line="500" w:lineRule="exact"/>
              <w:jc w:val="center"/>
              <w:rPr>
                <w:rFonts w:ascii="UD デジタル 教科書体 N-R" w:eastAsia="UD デジタル 教科書体 N-R" w:hAnsi="ＭＳ 明朝"/>
                <w:snapToGrid w:val="0"/>
                <w:kern w:val="0"/>
                <w:sz w:val="24"/>
                <w:szCs w:val="24"/>
              </w:rPr>
            </w:pPr>
          </w:p>
        </w:tc>
        <w:tc>
          <w:tcPr>
            <w:tcW w:w="1756" w:type="dxa"/>
            <w:gridSpan w:val="2"/>
            <w:vAlign w:val="center"/>
          </w:tcPr>
          <w:p w:rsidR="00DA20E6" w:rsidRPr="000F2FCC" w:rsidRDefault="00DA20E6" w:rsidP="000F2FCC">
            <w:pPr>
              <w:widowControl/>
              <w:spacing w:line="500" w:lineRule="exact"/>
              <w:jc w:val="left"/>
              <w:rPr>
                <w:rFonts w:ascii="UD デジタル 教科書体 N-R" w:eastAsia="UD デジタル 教科書体 N-R" w:hAnsi="ＭＳ 明朝"/>
                <w:snapToGrid w:val="0"/>
                <w:kern w:val="0"/>
                <w:sz w:val="24"/>
                <w:szCs w:val="24"/>
              </w:rPr>
            </w:pPr>
            <w:r w:rsidRPr="000F2FCC">
              <w:rPr>
                <w:rFonts w:ascii="UD デジタル 教科書体 N-R" w:eastAsia="UD デジタル 教科書体 N-R" w:hAnsi="ＭＳ 明朝" w:hint="eastAsia"/>
                <w:snapToGrid w:val="0"/>
                <w:kern w:val="0"/>
                <w:sz w:val="24"/>
                <w:szCs w:val="24"/>
              </w:rPr>
              <w:t>電話番号</w:t>
            </w:r>
          </w:p>
        </w:tc>
        <w:tc>
          <w:tcPr>
            <w:tcW w:w="5331" w:type="dxa"/>
            <w:gridSpan w:val="2"/>
            <w:vAlign w:val="center"/>
          </w:tcPr>
          <w:p w:rsidR="00DA20E6" w:rsidRPr="000F2FCC" w:rsidRDefault="00DA20E6" w:rsidP="000F2FCC">
            <w:pPr>
              <w:widowControl/>
              <w:spacing w:line="500" w:lineRule="exact"/>
              <w:jc w:val="left"/>
              <w:rPr>
                <w:rFonts w:ascii="UD デジタル 教科書体 N-R" w:eastAsia="UD デジタル 教科書体 N-R" w:hAnsi="ＭＳ 明朝"/>
                <w:snapToGrid w:val="0"/>
                <w:kern w:val="0"/>
                <w:sz w:val="24"/>
                <w:szCs w:val="24"/>
              </w:rPr>
            </w:pPr>
            <w:r w:rsidRPr="000F2FCC">
              <w:rPr>
                <w:rFonts w:ascii="UD デジタル 教科書体 N-R" w:eastAsia="UD デジタル 教科書体 N-R" w:hAnsi="ＭＳ 明朝" w:hint="eastAsia"/>
                <w:snapToGrid w:val="0"/>
                <w:kern w:val="0"/>
                <w:sz w:val="24"/>
                <w:szCs w:val="24"/>
              </w:rPr>
              <w:t>（　　　　）　　　　－</w:t>
            </w:r>
          </w:p>
        </w:tc>
      </w:tr>
      <w:tr w:rsidR="00DA20E6" w:rsidRPr="000F2FCC" w:rsidTr="00657D5D">
        <w:trPr>
          <w:cantSplit/>
          <w:trHeight w:val="402"/>
        </w:trPr>
        <w:tc>
          <w:tcPr>
            <w:tcW w:w="1936" w:type="dxa"/>
            <w:vMerge/>
            <w:tcBorders>
              <w:bottom w:val="double" w:sz="4" w:space="0" w:color="auto"/>
            </w:tcBorders>
            <w:vAlign w:val="center"/>
          </w:tcPr>
          <w:p w:rsidR="00DA20E6" w:rsidRPr="000F2FCC" w:rsidRDefault="00DA20E6" w:rsidP="000F2FCC">
            <w:pPr>
              <w:widowControl/>
              <w:spacing w:line="500" w:lineRule="exact"/>
              <w:jc w:val="center"/>
              <w:rPr>
                <w:rFonts w:ascii="UD デジタル 教科書体 N-R" w:eastAsia="UD デジタル 教科書体 N-R" w:hAnsi="ＭＳ 明朝"/>
                <w:snapToGrid w:val="0"/>
                <w:kern w:val="0"/>
                <w:sz w:val="24"/>
                <w:szCs w:val="24"/>
              </w:rPr>
            </w:pPr>
          </w:p>
        </w:tc>
        <w:tc>
          <w:tcPr>
            <w:tcW w:w="1756" w:type="dxa"/>
            <w:gridSpan w:val="2"/>
            <w:tcBorders>
              <w:bottom w:val="double" w:sz="4" w:space="0" w:color="auto"/>
            </w:tcBorders>
            <w:vAlign w:val="center"/>
          </w:tcPr>
          <w:p w:rsidR="00DA20E6" w:rsidRPr="000F2FCC" w:rsidRDefault="00DA20E6" w:rsidP="000F2FCC">
            <w:pPr>
              <w:widowControl/>
              <w:spacing w:line="500" w:lineRule="exact"/>
              <w:jc w:val="left"/>
              <w:rPr>
                <w:rFonts w:ascii="UD デジタル 教科書体 N-R" w:eastAsia="UD デジタル 教科書体 N-R" w:hAnsi="ＭＳ 明朝"/>
                <w:snapToGrid w:val="0"/>
                <w:kern w:val="0"/>
                <w:sz w:val="24"/>
                <w:szCs w:val="24"/>
              </w:rPr>
            </w:pPr>
            <w:r w:rsidRPr="000F2FCC">
              <w:rPr>
                <w:rFonts w:ascii="UD デジタル 教科書体 N-R" w:eastAsia="UD デジタル 教科書体 N-R" w:hAnsi="ＭＳ 明朝" w:hint="eastAsia"/>
                <w:snapToGrid w:val="0"/>
                <w:kern w:val="0"/>
                <w:sz w:val="24"/>
                <w:szCs w:val="24"/>
              </w:rPr>
              <w:t xml:space="preserve">担当教諭　</w:t>
            </w:r>
          </w:p>
        </w:tc>
        <w:tc>
          <w:tcPr>
            <w:tcW w:w="5331" w:type="dxa"/>
            <w:gridSpan w:val="2"/>
            <w:tcBorders>
              <w:bottom w:val="double" w:sz="4" w:space="0" w:color="auto"/>
            </w:tcBorders>
            <w:vAlign w:val="center"/>
          </w:tcPr>
          <w:p w:rsidR="00DA20E6" w:rsidRPr="000F2FCC" w:rsidRDefault="00DA20E6" w:rsidP="000F2FCC">
            <w:pPr>
              <w:widowControl/>
              <w:spacing w:line="500" w:lineRule="exact"/>
              <w:jc w:val="left"/>
              <w:rPr>
                <w:rFonts w:ascii="UD デジタル 教科書体 N-R" w:eastAsia="UD デジタル 教科書体 N-R" w:hAnsi="ＭＳ 明朝"/>
                <w:snapToGrid w:val="0"/>
                <w:kern w:val="0"/>
                <w:sz w:val="24"/>
                <w:szCs w:val="24"/>
              </w:rPr>
            </w:pPr>
          </w:p>
        </w:tc>
      </w:tr>
      <w:tr w:rsidR="00DA20E6" w:rsidRPr="000F2FCC" w:rsidTr="00657D5D">
        <w:trPr>
          <w:trHeight w:val="635"/>
        </w:trPr>
        <w:tc>
          <w:tcPr>
            <w:tcW w:w="1936" w:type="dxa"/>
            <w:tcBorders>
              <w:top w:val="double" w:sz="4" w:space="0" w:color="auto"/>
              <w:bottom w:val="double" w:sz="4" w:space="0" w:color="auto"/>
            </w:tcBorders>
            <w:vAlign w:val="center"/>
          </w:tcPr>
          <w:p w:rsidR="00DA20E6" w:rsidRPr="000F2FCC" w:rsidRDefault="00DA20E6" w:rsidP="000F2FCC">
            <w:pPr>
              <w:widowControl/>
              <w:spacing w:line="500" w:lineRule="exact"/>
              <w:jc w:val="center"/>
              <w:rPr>
                <w:rFonts w:ascii="UD デジタル 教科書体 N-R" w:eastAsia="UD デジタル 教科書体 N-R" w:hAnsi="ＭＳ 明朝"/>
                <w:snapToGrid w:val="0"/>
                <w:kern w:val="0"/>
                <w:sz w:val="24"/>
                <w:szCs w:val="24"/>
              </w:rPr>
            </w:pPr>
            <w:r w:rsidRPr="000F2FCC">
              <w:rPr>
                <w:rFonts w:ascii="UD デジタル 教科書体 N-R" w:eastAsia="UD デジタル 教科書体 N-R" w:hAnsi="ＭＳ 明朝" w:hint="eastAsia"/>
                <w:snapToGrid w:val="0"/>
                <w:kern w:val="0"/>
                <w:sz w:val="24"/>
                <w:szCs w:val="24"/>
              </w:rPr>
              <w:t>校内応募総数</w:t>
            </w:r>
          </w:p>
        </w:tc>
        <w:tc>
          <w:tcPr>
            <w:tcW w:w="7087" w:type="dxa"/>
            <w:gridSpan w:val="4"/>
            <w:tcBorders>
              <w:top w:val="double" w:sz="4" w:space="0" w:color="auto"/>
              <w:bottom w:val="double" w:sz="4" w:space="0" w:color="auto"/>
            </w:tcBorders>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 xml:space="preserve">　　　　　　　点</w:t>
            </w:r>
          </w:p>
        </w:tc>
      </w:tr>
      <w:tr w:rsidR="00DA20E6" w:rsidRPr="000F2FCC" w:rsidTr="00657D5D">
        <w:trPr>
          <w:cantSplit/>
          <w:trHeight w:val="601"/>
        </w:trPr>
        <w:tc>
          <w:tcPr>
            <w:tcW w:w="1936" w:type="dxa"/>
            <w:vMerge w:val="restart"/>
            <w:tcBorders>
              <w:top w:val="double" w:sz="4" w:space="0" w:color="auto"/>
            </w:tcBorders>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出品優秀作品</w:t>
            </w:r>
          </w:p>
        </w:tc>
        <w:tc>
          <w:tcPr>
            <w:tcW w:w="567" w:type="dxa"/>
            <w:vMerge w:val="restart"/>
            <w:tcBorders>
              <w:top w:val="double" w:sz="4" w:space="0" w:color="auto"/>
            </w:tcBorders>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１</w:t>
            </w:r>
          </w:p>
        </w:tc>
        <w:tc>
          <w:tcPr>
            <w:tcW w:w="1862" w:type="dxa"/>
            <w:gridSpan w:val="2"/>
            <w:tcBorders>
              <w:top w:val="double" w:sz="4" w:space="0" w:color="auto"/>
            </w:tcBorders>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題</w:t>
            </w:r>
          </w:p>
        </w:tc>
        <w:tc>
          <w:tcPr>
            <w:tcW w:w="4658" w:type="dxa"/>
            <w:tcBorders>
              <w:top w:val="double" w:sz="4" w:space="0" w:color="auto"/>
            </w:tcBorders>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7"/>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学　　年</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956"/>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（ふりがな）</w:t>
            </w:r>
          </w:p>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氏　　名</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7"/>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restart"/>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２</w:t>
            </w: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題</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6"/>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学　　年</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853"/>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（ふりがな）</w:t>
            </w:r>
          </w:p>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氏　　名</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7"/>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restart"/>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３</w:t>
            </w: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題</w:t>
            </w:r>
          </w:p>
        </w:tc>
        <w:tc>
          <w:tcPr>
            <w:tcW w:w="4658" w:type="dxa"/>
            <w:vAlign w:val="center"/>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7"/>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ign w:val="center"/>
          </w:tcPr>
          <w:p w:rsidR="00DA20E6" w:rsidRPr="000F2FCC" w:rsidRDefault="00DA20E6" w:rsidP="000F2FCC">
            <w:pPr>
              <w:spacing w:line="500" w:lineRule="exact"/>
              <w:jc w:val="center"/>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学　　年</w:t>
            </w:r>
          </w:p>
        </w:tc>
        <w:tc>
          <w:tcPr>
            <w:tcW w:w="4658" w:type="dxa"/>
            <w:vAlign w:val="center"/>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6"/>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ign w:val="center"/>
          </w:tcPr>
          <w:p w:rsidR="00DA20E6" w:rsidRPr="000F2FCC" w:rsidRDefault="00DA20E6" w:rsidP="000F2FCC">
            <w:pPr>
              <w:spacing w:line="500" w:lineRule="exact"/>
              <w:jc w:val="center"/>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（ふりがな）</w:t>
            </w:r>
          </w:p>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氏　　名</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737"/>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restart"/>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４</w:t>
            </w: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題</w:t>
            </w:r>
          </w:p>
        </w:tc>
        <w:tc>
          <w:tcPr>
            <w:tcW w:w="4658" w:type="dxa"/>
            <w:vAlign w:val="center"/>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654"/>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vAlign w:val="center"/>
          </w:tcPr>
          <w:p w:rsidR="00DA20E6" w:rsidRPr="000F2FCC" w:rsidRDefault="00DA20E6" w:rsidP="000F2FCC">
            <w:pPr>
              <w:spacing w:line="500" w:lineRule="exact"/>
              <w:jc w:val="center"/>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学　　年</w:t>
            </w:r>
          </w:p>
        </w:tc>
        <w:tc>
          <w:tcPr>
            <w:tcW w:w="4658" w:type="dxa"/>
            <w:vAlign w:val="center"/>
          </w:tcPr>
          <w:p w:rsidR="00DA20E6" w:rsidRPr="000F2FCC" w:rsidRDefault="00DA20E6" w:rsidP="000F2FCC">
            <w:pPr>
              <w:spacing w:line="500" w:lineRule="exact"/>
              <w:rPr>
                <w:rFonts w:ascii="UD デジタル 教科書体 N-R" w:eastAsia="UD デジタル 教科書体 N-R"/>
                <w:sz w:val="24"/>
                <w:szCs w:val="24"/>
              </w:rPr>
            </w:pPr>
          </w:p>
        </w:tc>
      </w:tr>
      <w:tr w:rsidR="00DA20E6" w:rsidRPr="000F2FCC" w:rsidTr="00657D5D">
        <w:trPr>
          <w:cantSplit/>
          <w:trHeight w:val="841"/>
        </w:trPr>
        <w:tc>
          <w:tcPr>
            <w:tcW w:w="1936"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567" w:type="dxa"/>
            <w:vMerge/>
          </w:tcPr>
          <w:p w:rsidR="00DA20E6" w:rsidRPr="000F2FCC" w:rsidRDefault="00DA20E6" w:rsidP="000F2FCC">
            <w:pPr>
              <w:spacing w:line="500" w:lineRule="exact"/>
              <w:rPr>
                <w:rFonts w:ascii="UD デジタル 教科書体 N-R" w:eastAsia="UD デジタル 教科書体 N-R"/>
                <w:sz w:val="24"/>
                <w:szCs w:val="24"/>
              </w:rPr>
            </w:pPr>
          </w:p>
        </w:tc>
        <w:tc>
          <w:tcPr>
            <w:tcW w:w="1862" w:type="dxa"/>
            <w:gridSpan w:val="2"/>
            <w:vAlign w:val="center"/>
          </w:tcPr>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（ふりがな）</w:t>
            </w:r>
          </w:p>
          <w:p w:rsidR="00DA20E6" w:rsidRPr="000F2FCC" w:rsidRDefault="00DA20E6" w:rsidP="000F2FCC">
            <w:pPr>
              <w:spacing w:line="500" w:lineRule="exact"/>
              <w:jc w:val="center"/>
              <w:rPr>
                <w:rFonts w:ascii="UD デジタル 教科書体 N-R" w:eastAsia="UD デジタル 教科書体 N-R"/>
                <w:sz w:val="24"/>
                <w:szCs w:val="24"/>
              </w:rPr>
            </w:pPr>
            <w:r w:rsidRPr="000F2FCC">
              <w:rPr>
                <w:rFonts w:ascii="UD デジタル 教科書体 N-R" w:eastAsia="UD デジタル 教科書体 N-R" w:hint="eastAsia"/>
                <w:sz w:val="24"/>
                <w:szCs w:val="24"/>
              </w:rPr>
              <w:t>氏　　名</w:t>
            </w:r>
          </w:p>
        </w:tc>
        <w:tc>
          <w:tcPr>
            <w:tcW w:w="4658" w:type="dxa"/>
          </w:tcPr>
          <w:p w:rsidR="00DA20E6" w:rsidRPr="000F2FCC" w:rsidRDefault="00DA20E6" w:rsidP="000F2FCC">
            <w:pPr>
              <w:spacing w:line="500" w:lineRule="exact"/>
              <w:rPr>
                <w:rFonts w:ascii="UD デジタル 教科書体 N-R" w:eastAsia="UD デジタル 教科書体 N-R"/>
                <w:sz w:val="24"/>
                <w:szCs w:val="24"/>
              </w:rPr>
            </w:pPr>
          </w:p>
        </w:tc>
      </w:tr>
    </w:tbl>
    <w:p w:rsidR="000F2FCC" w:rsidRDefault="00DA20E6" w:rsidP="000F2FCC">
      <w:pPr>
        <w:spacing w:line="500" w:lineRule="exact"/>
        <w:ind w:firstLineChars="100" w:firstLine="240"/>
        <w:rPr>
          <w:rFonts w:ascii="UD デジタル 教科書体 N-R" w:eastAsia="UD デジタル 教科書体 N-R"/>
          <w:b/>
          <w:sz w:val="24"/>
          <w:szCs w:val="24"/>
        </w:rPr>
      </w:pPr>
      <w:r w:rsidRPr="000F2FCC">
        <w:rPr>
          <w:rFonts w:ascii="UD デジタル 教科書体 N-R" w:eastAsia="UD デジタル 教科書体 N-R" w:hint="eastAsia"/>
          <w:b/>
          <w:sz w:val="24"/>
          <w:szCs w:val="24"/>
        </w:rPr>
        <w:t>◎応募作品には必ず本票を添えてください。</w:t>
      </w:r>
    </w:p>
    <w:p w:rsidR="00E61251" w:rsidRPr="000F2FCC" w:rsidRDefault="00E61251" w:rsidP="000F2FCC">
      <w:pPr>
        <w:spacing w:line="500" w:lineRule="exact"/>
        <w:ind w:firstLineChars="100" w:firstLine="240"/>
        <w:rPr>
          <w:rFonts w:ascii="UD デジタル 教科書体 N-R" w:eastAsia="UD デジタル 教科書体 N-R"/>
          <w:b/>
          <w:sz w:val="24"/>
          <w:szCs w:val="24"/>
        </w:rPr>
      </w:pPr>
    </w:p>
    <w:p w:rsidR="00DA20E6" w:rsidRPr="000132C7" w:rsidRDefault="00DA20E6" w:rsidP="00DA20E6">
      <w:pPr>
        <w:spacing w:line="400" w:lineRule="exact"/>
        <w:ind w:right="400" w:firstLineChars="300" w:firstLine="1080"/>
        <w:jc w:val="right"/>
        <w:rPr>
          <w:rFonts w:ascii="ＭＳ 明朝" w:hAnsi="ＭＳ 明朝"/>
          <w:sz w:val="36"/>
          <w:szCs w:val="36"/>
          <w:bdr w:val="single" w:sz="4" w:space="0" w:color="auto"/>
        </w:rPr>
      </w:pPr>
      <w:r w:rsidRPr="000132C7">
        <w:rPr>
          <w:rFonts w:ascii="ＭＳ 明朝" w:hAnsi="ＭＳ 明朝" w:hint="eastAsia"/>
          <w:sz w:val="36"/>
          <w:szCs w:val="36"/>
          <w:bdr w:val="single" w:sz="4" w:space="0" w:color="auto"/>
        </w:rPr>
        <w:lastRenderedPageBreak/>
        <w:t>参考</w:t>
      </w:r>
    </w:p>
    <w:p w:rsidR="00DA20E6" w:rsidRPr="000132C7" w:rsidRDefault="00DA20E6" w:rsidP="000F2FCC">
      <w:pPr>
        <w:spacing w:beforeLines="50" w:before="180" w:line="360" w:lineRule="auto"/>
        <w:rPr>
          <w:b/>
          <w:sz w:val="24"/>
          <w:szCs w:val="24"/>
        </w:rPr>
      </w:pPr>
      <w:r w:rsidRPr="000132C7">
        <w:rPr>
          <w:rFonts w:hint="eastAsia"/>
          <w:b/>
          <w:sz w:val="24"/>
          <w:szCs w:val="24"/>
        </w:rPr>
        <w:t>【小学生の部　最優秀作品】</w:t>
      </w:r>
    </w:p>
    <w:p w:rsidR="00DA20E6" w:rsidRPr="001672B9" w:rsidRDefault="00DA20E6" w:rsidP="000F2FCC">
      <w:pPr>
        <w:spacing w:line="360" w:lineRule="auto"/>
        <w:ind w:firstLineChars="100" w:firstLine="241"/>
        <w:rPr>
          <w:rFonts w:ascii="ＭＳ 明朝" w:hAnsi="ＭＳ 明朝"/>
          <w:b/>
          <w:sz w:val="24"/>
          <w:szCs w:val="24"/>
        </w:rPr>
      </w:pPr>
      <w:r w:rsidRPr="001672B9">
        <w:rPr>
          <w:rFonts w:ascii="ＭＳ 明朝" w:hAnsi="ＭＳ 明朝" w:hint="eastAsia"/>
          <w:b/>
          <w:sz w:val="24"/>
          <w:szCs w:val="24"/>
        </w:rPr>
        <w:t>大切な命を守るために</w:t>
      </w:r>
    </w:p>
    <w:p w:rsidR="00DA20E6" w:rsidRDefault="00DA20E6" w:rsidP="000F2FCC">
      <w:pPr>
        <w:spacing w:line="360" w:lineRule="auto"/>
        <w:ind w:right="960"/>
        <w:jc w:val="center"/>
        <w:rPr>
          <w:rFonts w:ascii="ＭＳ 明朝" w:hAnsi="ＭＳ 明朝"/>
          <w:b/>
          <w:sz w:val="24"/>
          <w:szCs w:val="24"/>
        </w:rPr>
      </w:pPr>
      <w:r>
        <w:rPr>
          <w:rFonts w:ascii="ＭＳ 明朝" w:hAnsi="ＭＳ 明朝" w:hint="eastAsia"/>
          <w:b/>
          <w:sz w:val="24"/>
          <w:szCs w:val="24"/>
        </w:rPr>
        <w:t xml:space="preserve">　　　　　　　　　　　</w:t>
      </w:r>
      <w:r w:rsidRPr="001672B9">
        <w:rPr>
          <w:rFonts w:ascii="ＭＳ 明朝" w:hAnsi="ＭＳ 明朝" w:hint="eastAsia"/>
          <w:b/>
          <w:sz w:val="24"/>
          <w:szCs w:val="24"/>
        </w:rPr>
        <w:t xml:space="preserve">　　　八頭町立八東小学校</w:t>
      </w:r>
      <w:r>
        <w:rPr>
          <w:rFonts w:ascii="ＭＳ 明朝" w:hAnsi="ＭＳ 明朝" w:hint="eastAsia"/>
          <w:b/>
          <w:sz w:val="24"/>
          <w:szCs w:val="24"/>
        </w:rPr>
        <w:t xml:space="preserve">　</w:t>
      </w:r>
      <w:r w:rsidRPr="001672B9">
        <w:rPr>
          <w:rFonts w:ascii="ＭＳ 明朝" w:hAnsi="ＭＳ 明朝" w:hint="eastAsia"/>
          <w:b/>
          <w:sz w:val="24"/>
          <w:szCs w:val="24"/>
        </w:rPr>
        <w:t xml:space="preserve">５学年　</w:t>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はしもと</w:t>
            </w:r>
          </w:rt>
          <w:rubyBase>
            <w:r w:rsidR="00DA20E6" w:rsidRPr="001672B9">
              <w:rPr>
                <w:rFonts w:ascii="ＭＳ 明朝" w:hAnsi="ＭＳ 明朝" w:hint="eastAsia"/>
                <w:b/>
                <w:sz w:val="24"/>
                <w:szCs w:val="24"/>
              </w:rPr>
              <w:t>橋本</w:t>
            </w:r>
          </w:rubyBase>
        </w:ruby>
      </w:r>
      <w:r w:rsidRPr="001672B9">
        <w:rPr>
          <w:rFonts w:ascii="ＭＳ 明朝" w:hAnsi="ＭＳ 明朝" w:hint="eastAsia"/>
          <w:b/>
          <w:sz w:val="24"/>
          <w:szCs w:val="24"/>
        </w:rPr>
        <w:t xml:space="preserve">　</w:t>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ま</w:t>
            </w:r>
          </w:rt>
          <w:rubyBase>
            <w:r w:rsidR="00DA20E6" w:rsidRPr="001672B9">
              <w:rPr>
                <w:rFonts w:ascii="ＭＳ 明朝" w:hAnsi="ＭＳ 明朝" w:hint="eastAsia"/>
                <w:b/>
                <w:sz w:val="24"/>
                <w:szCs w:val="24"/>
              </w:rPr>
              <w:t>真</w:t>
            </w:r>
          </w:rubyBase>
        </w:ruby>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き</w:t>
            </w:r>
          </w:rt>
          <w:rubyBase>
            <w:r w:rsidR="00DA20E6" w:rsidRPr="001672B9">
              <w:rPr>
                <w:rFonts w:ascii="ＭＳ 明朝" w:hAnsi="ＭＳ 明朝" w:hint="eastAsia"/>
                <w:b/>
                <w:sz w:val="24"/>
                <w:szCs w:val="24"/>
              </w:rPr>
              <w:t>希</w:t>
            </w:r>
          </w:rubyBase>
        </w:ruby>
      </w:r>
    </w:p>
    <w:p w:rsidR="00DA20E6" w:rsidRPr="001672B9" w:rsidRDefault="00DA20E6" w:rsidP="000F2FCC">
      <w:pPr>
        <w:spacing w:line="360" w:lineRule="auto"/>
        <w:ind w:right="960"/>
        <w:jc w:val="center"/>
        <w:rPr>
          <w:rFonts w:ascii="ＭＳ 明朝" w:hAnsi="ＭＳ 明朝"/>
          <w:b/>
          <w:sz w:val="24"/>
          <w:szCs w:val="24"/>
        </w:rPr>
      </w:pP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わたしは、命は大切だと分かっています。でも、あまり深く考えたことはありませんでした。けれど、最近、命は大切だなと深く考えた出来事が二つありました。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一つ目は、七月に鳥取県で大雨が降ったときのことです。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の日は、朝から雨が降っていて、強く降るときもありました。学校が終わって集団下校で帰りましたが、かさをさしていても服やランドセルがぬれるほど、すごい雨でした。無事に家に着きましたが、わたしの家の近くには川や山があるのでこわくなってきま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の後、家族で相談して、祖母の家にひなんすることにしました。車で三十分くらいかかりました。祖母の家に着いたときは、ほっとしました。「あのまま家にいて土砂くずれが起きていたら」と考えるとこわくなってきます。命の大切さとともに、家族といっしょにいることのありがたさも感じま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二つ目には、家族六人を殺害してしまった人の事件を聞いたことです。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テレビのニュースでこの事件を知り、家族六人を一人の手で殺してしまって、多くの命がうばわれたことが分かりました。亡くなった子どもは三才から十一才だったそうです。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このニュースを聞き、とても悲しい気持ちになりました。まだたくさん使える命をなくしてしまっているからです。どうして犯人は、大好きな家族を殺害してしまったのか、わたしはとても不思議でした。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そんなとき、担任の先生から「社会を明るくする運動」について話を聞きました。これは「犯罪や非行の防止」や「安全で安心な地域社会を築く」ことを目的とした全国的な運動だそうです。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この話を聞いて、犯罪を犯してしまった人は、どんな気持ちだったのか、想像してみました。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犯罪の原因の一つに「貧困」があると聞いたので、家族を殺害することでお金が手に入</w:t>
      </w:r>
      <w:r w:rsidRPr="004A5EB2">
        <w:rPr>
          <w:rFonts w:ascii="ＭＳ 明朝" w:hAnsi="ＭＳ 明朝" w:hint="eastAsia"/>
          <w:sz w:val="24"/>
        </w:rPr>
        <w:lastRenderedPageBreak/>
        <w:t>ると思ったのかもしれません。また、家族とうまく関わることができず、こどく感を持っていたのかもしれません。そう考えると、犯人が少しかわいそうに思えてきました。だからと言って、犯罪を起こすことは絶対にいけません。</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そこで、周りの人を支えるために、自分の立場で何ができるかを考えてみました。</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まず、声かけが必要だと思います。声かけによって、その人が困っていることが分かってきます。その上で、手助けをする方法をいっしょに考えていきたいです。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そして、相手の立場に立って考えることも大切だと思います。もし子どものころにぎゃくたいをされた人がいたら、やさしくよりそって、温かい気持ちで接してみたいです。</w:t>
      </w:r>
    </w:p>
    <w:p w:rsidR="00DA20E6" w:rsidRDefault="00DA20E6" w:rsidP="000F2FCC">
      <w:pPr>
        <w:spacing w:line="360" w:lineRule="auto"/>
        <w:rPr>
          <w:rFonts w:ascii="ＭＳ 明朝" w:hAnsi="ＭＳ 明朝"/>
          <w:sz w:val="24"/>
        </w:rPr>
      </w:pPr>
      <w:r w:rsidRPr="004A5EB2">
        <w:rPr>
          <w:rFonts w:ascii="ＭＳ 明朝" w:hAnsi="ＭＳ 明朝" w:hint="eastAsia"/>
          <w:sz w:val="24"/>
        </w:rPr>
        <w:t xml:space="preserve">　また、周りの人としっかりつながることも必要だと思います。わたしは、今回の大雨のときに、家族といっしょにいると安心できることを体験しました。ふだんから何でも話せる関係を築くことが大切なので、家族だけではなく、友達や地域の人ともたくさん会話をしていきたいで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将来、悪いことが一つも起きない社会になると、幸せな人でいっぱいになると思います。だから、そんな未来をめざして「社会を明るくする運動」に参加して、たくさんの人が幸せになれるように、また、大切な命を守るために、声かけやよりそうことなど、自分にできることをしていきたいです。</w:t>
      </w:r>
    </w:p>
    <w:p w:rsidR="00DA20E6" w:rsidRPr="004A5EB2" w:rsidRDefault="00DA20E6" w:rsidP="000F2FCC">
      <w:pPr>
        <w:spacing w:line="360" w:lineRule="auto"/>
        <w:rPr>
          <w:rFonts w:ascii="ＭＳ 明朝" w:hAnsi="ＭＳ 明朝"/>
          <w:sz w:val="24"/>
          <w:szCs w:val="24"/>
        </w:rPr>
      </w:pPr>
    </w:p>
    <w:p w:rsidR="00DA20E6" w:rsidRPr="000132C7" w:rsidRDefault="00DA20E6" w:rsidP="000F2FCC">
      <w:pPr>
        <w:spacing w:beforeLines="50" w:before="180" w:line="360" w:lineRule="auto"/>
        <w:rPr>
          <w:b/>
          <w:sz w:val="24"/>
          <w:szCs w:val="24"/>
        </w:rPr>
      </w:pPr>
      <w:r w:rsidRPr="000132C7">
        <w:rPr>
          <w:rFonts w:hint="eastAsia"/>
          <w:b/>
          <w:sz w:val="24"/>
          <w:szCs w:val="24"/>
        </w:rPr>
        <w:t>【中学生の部　最優秀作品】</w:t>
      </w:r>
    </w:p>
    <w:p w:rsidR="00DA20E6" w:rsidRPr="001672B9" w:rsidRDefault="00DA20E6" w:rsidP="000F2FCC">
      <w:pPr>
        <w:spacing w:line="360" w:lineRule="auto"/>
        <w:ind w:firstLineChars="100" w:firstLine="241"/>
        <w:rPr>
          <w:rFonts w:ascii="ＭＳ 明朝" w:hAnsi="ＭＳ 明朝"/>
          <w:b/>
          <w:sz w:val="24"/>
          <w:szCs w:val="24"/>
        </w:rPr>
      </w:pPr>
      <w:r w:rsidRPr="001672B9">
        <w:rPr>
          <w:rFonts w:ascii="ＭＳ 明朝" w:hAnsi="ＭＳ 明朝" w:hint="eastAsia"/>
          <w:b/>
          <w:sz w:val="24"/>
          <w:szCs w:val="24"/>
        </w:rPr>
        <w:t>おばあさんから教わったこと</w:t>
      </w:r>
    </w:p>
    <w:p w:rsidR="00DA20E6" w:rsidRPr="00E044CF" w:rsidRDefault="00DA20E6" w:rsidP="000F2FCC">
      <w:pPr>
        <w:spacing w:line="360" w:lineRule="auto"/>
        <w:ind w:leftChars="100" w:left="200" w:right="960" w:firstLineChars="1400" w:firstLine="3373"/>
        <w:rPr>
          <w:b/>
          <w:sz w:val="24"/>
        </w:rPr>
      </w:pPr>
      <w:r w:rsidRPr="001672B9">
        <w:rPr>
          <w:rFonts w:ascii="ＭＳ 明朝" w:hAnsi="ＭＳ 明朝" w:hint="eastAsia"/>
          <w:b/>
          <w:sz w:val="24"/>
          <w:szCs w:val="24"/>
        </w:rPr>
        <w:t xml:space="preserve">鳥取市立気高中学校　２学年　</w:t>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ふる</w:t>
            </w:r>
          </w:rt>
          <w:rubyBase>
            <w:r w:rsidR="00DA20E6" w:rsidRPr="001672B9">
              <w:rPr>
                <w:rFonts w:ascii="ＭＳ 明朝" w:hAnsi="ＭＳ 明朝" w:hint="eastAsia"/>
                <w:b/>
                <w:sz w:val="24"/>
                <w:szCs w:val="24"/>
              </w:rPr>
              <w:t>古</w:t>
            </w:r>
          </w:rubyBase>
        </w:ruby>
      </w:r>
      <w:r w:rsidRPr="001672B9">
        <w:rPr>
          <w:rFonts w:ascii="ＭＳ 明朝" w:hAnsi="ＭＳ 明朝" w:hint="eastAsia"/>
          <w:b/>
          <w:sz w:val="24"/>
          <w:szCs w:val="24"/>
        </w:rPr>
        <w:t xml:space="preserve">　</w:t>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さわ</w:t>
            </w:r>
          </w:rt>
          <w:rubyBase>
            <w:r w:rsidR="00DA20E6" w:rsidRPr="001672B9">
              <w:rPr>
                <w:rFonts w:ascii="ＭＳ 明朝" w:hAnsi="ＭＳ 明朝" w:hint="eastAsia"/>
                <w:b/>
                <w:sz w:val="24"/>
                <w:szCs w:val="24"/>
              </w:rPr>
              <w:t>澤</w:t>
            </w:r>
          </w:rubyBase>
        </w:ruby>
      </w:r>
      <w:r w:rsidRPr="001672B9">
        <w:rPr>
          <w:rFonts w:ascii="ＭＳ 明朝" w:hAnsi="ＭＳ 明朝" w:hint="eastAsia"/>
          <w:b/>
          <w:sz w:val="24"/>
          <w:szCs w:val="24"/>
        </w:rPr>
        <w:t xml:space="preserve">　　</w:t>
      </w:r>
      <w:r w:rsidRPr="001672B9">
        <w:rPr>
          <w:rFonts w:ascii="ＭＳ 明朝" w:hAnsi="ＭＳ 明朝"/>
          <w:b/>
          <w:sz w:val="24"/>
          <w:szCs w:val="24"/>
        </w:rPr>
        <w:ruby>
          <w:rubyPr>
            <w:rubyAlign w:val="distributeSpace"/>
            <w:hps w:val="12"/>
            <w:hpsRaise w:val="22"/>
            <w:hpsBaseText w:val="24"/>
            <w:lid w:val="ja-JP"/>
          </w:rubyPr>
          <w:rt>
            <w:r w:rsidR="00DA20E6" w:rsidRPr="001672B9">
              <w:rPr>
                <w:rFonts w:ascii="ＭＳ 明朝" w:hAnsi="ＭＳ 明朝" w:hint="eastAsia"/>
                <w:b/>
                <w:sz w:val="24"/>
                <w:szCs w:val="24"/>
              </w:rPr>
              <w:t>りょう</w:t>
            </w:r>
          </w:rt>
          <w:rubyBase>
            <w:r w:rsidR="00DA20E6" w:rsidRPr="001672B9">
              <w:rPr>
                <w:rFonts w:ascii="ＭＳ 明朝" w:hAnsi="ＭＳ 明朝" w:hint="eastAsia"/>
                <w:b/>
                <w:sz w:val="24"/>
                <w:szCs w:val="24"/>
              </w:rPr>
              <w:t>亮</w:t>
            </w:r>
          </w:rubyBase>
        </w:ruby>
      </w:r>
      <w:r w:rsidRPr="004A5EB2">
        <w:rPr>
          <w:rFonts w:hint="eastAsia"/>
          <w:b/>
          <w:sz w:val="24"/>
        </w:rPr>
        <w:t xml:space="preserve">　</w:t>
      </w:r>
    </w:p>
    <w:p w:rsidR="00DA20E6" w:rsidRDefault="00DA20E6" w:rsidP="000F2FCC">
      <w:pPr>
        <w:spacing w:line="360" w:lineRule="auto"/>
        <w:rPr>
          <w:rFonts w:ascii="ＭＳ 明朝" w:hAnsi="ＭＳ 明朝"/>
          <w:sz w:val="24"/>
        </w:rPr>
      </w:pPr>
    </w:p>
    <w:p w:rsidR="00DA20E6" w:rsidRDefault="00DA20E6" w:rsidP="000F2FCC">
      <w:pPr>
        <w:spacing w:line="360" w:lineRule="auto"/>
        <w:ind w:firstLineChars="100" w:firstLine="240"/>
        <w:rPr>
          <w:rFonts w:ascii="ＭＳ 明朝" w:hAnsi="ＭＳ 明朝"/>
          <w:sz w:val="24"/>
        </w:rPr>
      </w:pPr>
      <w:r w:rsidRPr="00E044CF">
        <w:rPr>
          <w:rFonts w:ascii="ＭＳ 明朝" w:hAnsi="ＭＳ 明朝" w:hint="eastAsia"/>
          <w:sz w:val="24"/>
        </w:rPr>
        <w:t>僕</w:t>
      </w:r>
      <w:r w:rsidRPr="004A5EB2">
        <w:rPr>
          <w:rFonts w:ascii="ＭＳ 明朝" w:hAnsi="ＭＳ 明朝" w:hint="eastAsia"/>
          <w:sz w:val="24"/>
        </w:rPr>
        <w:t>が小学生の時、毎朝、僕たちの登校</w:t>
      </w:r>
      <w:r>
        <w:rPr>
          <w:rFonts w:ascii="ＭＳ 明朝" w:hAnsi="ＭＳ 明朝" w:hint="eastAsia"/>
          <w:sz w:val="24"/>
        </w:rPr>
        <w:t>を見守ってくれるおばあさんがおられま</w:t>
      </w:r>
      <w:r w:rsidRPr="004A5EB2">
        <w:rPr>
          <w:rFonts w:ascii="ＭＳ 明朝" w:hAnsi="ＭＳ 明朝" w:hint="eastAsia"/>
          <w:sz w:val="24"/>
        </w:rPr>
        <w:t>した。その方は、前を通る五十人以上の小学生全員に、毎日大きな声で「おはよう」と声を掛けてくださっていました。また、帰るときも「お帰り」と声を掛けてくださいました。</w:t>
      </w:r>
    </w:p>
    <w:p w:rsidR="00DA20E6" w:rsidRPr="004A5EB2" w:rsidRDefault="00DA20E6" w:rsidP="000F2FCC">
      <w:pPr>
        <w:spacing w:line="360" w:lineRule="auto"/>
        <w:ind w:firstLineChars="100" w:firstLine="240"/>
        <w:rPr>
          <w:rFonts w:ascii="ＭＳ 明朝" w:hAnsi="ＭＳ 明朝"/>
          <w:sz w:val="24"/>
        </w:rPr>
      </w:pPr>
      <w:r w:rsidRPr="004A5EB2">
        <w:rPr>
          <w:rFonts w:ascii="ＭＳ 明朝" w:hAnsi="ＭＳ 明朝" w:hint="eastAsia"/>
          <w:sz w:val="24"/>
        </w:rPr>
        <w:t>僕は、小学校高学年までは、知らない人に自分から挨拶するのが苦手でした。それに、もともと朝が苦手で、「おはよう」の声があまり出ませんでした。けれども、そのおばあさんや友達が掛けてくれる毎朝の「おはよう」のおかげで、少しずつ自分から「おはよう」</w:t>
      </w:r>
      <w:r w:rsidRPr="004A5EB2">
        <w:rPr>
          <w:rFonts w:ascii="ＭＳ 明朝" w:hAnsi="ＭＳ 明朝" w:hint="eastAsia"/>
          <w:sz w:val="24"/>
        </w:rPr>
        <w:lastRenderedPageBreak/>
        <w:t>が言えるようになり、元気に登校できるようになっていきました。今から思うと、僕にとっておばあさんの「おはよう」「お帰り」が毎日の元気の源となっていました。挨拶の力はすごいものだと思います。</w:t>
      </w:r>
    </w:p>
    <w:p w:rsidR="00DA20E6" w:rsidRPr="004A5EB2" w:rsidRDefault="00DA20E6" w:rsidP="000F2FCC">
      <w:pPr>
        <w:spacing w:line="360" w:lineRule="auto"/>
        <w:rPr>
          <w:rFonts w:ascii="ＭＳ 明朝" w:hAnsi="ＭＳ 明朝"/>
          <w:sz w:val="24"/>
        </w:rPr>
      </w:pPr>
      <w:r w:rsidRPr="004A5EB2">
        <w:rPr>
          <w:rFonts w:ascii="ＭＳ 明朝" w:hAnsi="ＭＳ 明朝" w:hint="eastAsia"/>
          <w:sz w:val="24"/>
        </w:rPr>
        <w:t xml:space="preserve">　その後、中学生になった僕は、ある日、近くのスーパーへ買い物に行きました。その帰り道、僕はあることに気付きました。それは朝近くと通ったときよりも、道端の花壇がきれいになっていたことです。「たしか、朝は花壇に草がたくさん生えていたような気がするけど…。誰かが草を取ったのだろうか。」そんなことを考えながら帰っていると、小学校の時よく挨拶してくださったあのおばあさんを見かけました。なんと、そのあばあさんが花壇の雑草を一本一本丁寧に取られていたのです。僕は「この町内にはとてもたくさんの花壇があるはずだ。まさか、おばあさんは全部の花壇の草を取られるつもりだろうか？いったい何のために花壇の整備をされているのだろうか？」と思いました。でも、次の日も、おばあさんは別の花壇の草を取っておられました。周りを見ると、周りの花壇の全てがきれいに整備されていました。その花壇の前を通っていると、顔を覚えてくださっていたらしく、僕に声を掛けてこられました。そこで、おばあさんと中学校の話を少ししました。僕は、バレーボールをしているので、その話をしました。でも、やっぱり花壇のことが気になっていたので、「なんでこんなにたくさんある花壇の整備をしているんですか。」と聞いてみました。すると、おばあさんから、予想しなかった答えが返ってきました。「花が好きだから。それに、花がきれいだと、見る人の心もきれいになる、そうすれば、誰もが人のことを思いやって生活できる</w:t>
      </w:r>
      <w:bookmarkStart w:id="0" w:name="_GoBack"/>
      <w:bookmarkEnd w:id="0"/>
      <w:r w:rsidRPr="004A5EB2">
        <w:rPr>
          <w:rFonts w:ascii="ＭＳ 明朝" w:hAnsi="ＭＳ 明朝" w:hint="eastAsia"/>
          <w:sz w:val="24"/>
        </w:rPr>
        <w:t>でしょう。」その言葉を聞いたとき、僕はとても驚きました。そして、とても感動しました。公共の花壇をきれいにしても自分が得することは無いかもしれないのに、町のみんなのために行動できるなんて、すごい人だと思いました。</w:t>
      </w:r>
    </w:p>
    <w:p w:rsidR="00DA20E6" w:rsidRPr="00A05A62" w:rsidRDefault="00DA20E6" w:rsidP="000F2FCC">
      <w:pPr>
        <w:spacing w:line="360" w:lineRule="auto"/>
        <w:ind w:firstLineChars="100" w:firstLine="240"/>
        <w:rPr>
          <w:rFonts w:ascii="ＭＳ 明朝" w:hAnsi="ＭＳ 明朝"/>
          <w:sz w:val="24"/>
        </w:rPr>
      </w:pPr>
      <w:r w:rsidRPr="004A5EB2">
        <w:rPr>
          <w:rFonts w:ascii="ＭＳ 明朝" w:hAnsi="ＭＳ 明朝" w:hint="eastAsia"/>
          <w:sz w:val="24"/>
        </w:rPr>
        <w:t>僕はそのことがあってから、意識して「自分が人のために何かできないか。」「自分でも取り組める何かがありはしないか。」と思って生活するようになりました。でも、今の僕の目には、なかなか気軽に取り組めるものが見つかりません。だから今は、まずは自分から周りの人に元気よく挨拶をして、少しでも他の人が明るく過ごせるようにと思って生活しています</w:t>
      </w:r>
      <w:r>
        <w:rPr>
          <w:rFonts w:hint="eastAsia"/>
          <w:sz w:val="24"/>
        </w:rPr>
        <w:t>。</w:t>
      </w:r>
    </w:p>
    <w:p w:rsidR="00E07885" w:rsidRPr="00B54103" w:rsidRDefault="00E07885" w:rsidP="000F398B">
      <w:pPr>
        <w:widowControl/>
        <w:jc w:val="left"/>
        <w:rPr>
          <w:rFonts w:ascii="UD デジタル 教科書体 N-R" w:eastAsia="UD デジタル 教科書体 N-R"/>
          <w:sz w:val="24"/>
        </w:rPr>
      </w:pPr>
    </w:p>
    <w:sectPr w:rsidR="00E07885" w:rsidRPr="00B54103" w:rsidSect="000F398B">
      <w:headerReference w:type="even" r:id="rId8"/>
      <w:headerReference w:type="default" r:id="rId9"/>
      <w:footerReference w:type="even" r:id="rId10"/>
      <w:footerReference w:type="default" r:id="rId11"/>
      <w:headerReference w:type="first" r:id="rId12"/>
      <w:footerReference w:type="first" r:id="rId13"/>
      <w:pgSz w:w="11906" w:h="16838"/>
      <w:pgMar w:top="1080" w:right="1106" w:bottom="540" w:left="1260" w:header="68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D5" w:rsidRDefault="00306AD5" w:rsidP="00CB57C5">
      <w:r>
        <w:separator/>
      </w:r>
    </w:p>
  </w:endnote>
  <w:endnote w:type="continuationSeparator" w:id="0">
    <w:p w:rsidR="00306AD5" w:rsidRDefault="00306AD5" w:rsidP="00CB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C2" w:rsidRDefault="00C736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50" w:rsidRDefault="00BB0A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C2" w:rsidRDefault="00C73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D5" w:rsidRDefault="00306AD5" w:rsidP="00CB57C5">
      <w:r>
        <w:separator/>
      </w:r>
    </w:p>
  </w:footnote>
  <w:footnote w:type="continuationSeparator" w:id="0">
    <w:p w:rsidR="00306AD5" w:rsidRDefault="00306AD5" w:rsidP="00CB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C2" w:rsidRDefault="00C736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C2" w:rsidRDefault="00C736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C2" w:rsidRDefault="00C736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913"/>
    <w:multiLevelType w:val="hybridMultilevel"/>
    <w:tmpl w:val="9348B7D0"/>
    <w:lvl w:ilvl="0" w:tplc="802A58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275748"/>
    <w:multiLevelType w:val="hybridMultilevel"/>
    <w:tmpl w:val="9F782838"/>
    <w:lvl w:ilvl="0" w:tplc="1D907F54">
      <w:start w:val="4"/>
      <w:numFmt w:val="decimalFullWidth"/>
      <w:lvlText w:val="（%1）"/>
      <w:lvlJc w:val="left"/>
      <w:pPr>
        <w:ind w:left="765" w:hanging="765"/>
      </w:pPr>
      <w:rPr>
        <w:rFonts w:hint="eastAsia"/>
      </w:rPr>
    </w:lvl>
    <w:lvl w:ilvl="1" w:tplc="59D47A86">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86F89"/>
    <w:multiLevelType w:val="hybridMultilevel"/>
    <w:tmpl w:val="703AD816"/>
    <w:lvl w:ilvl="0" w:tplc="5592357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341D7E17"/>
    <w:multiLevelType w:val="hybridMultilevel"/>
    <w:tmpl w:val="68D40550"/>
    <w:lvl w:ilvl="0" w:tplc="7658B294">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B7077D2"/>
    <w:multiLevelType w:val="hybridMultilevel"/>
    <w:tmpl w:val="339C3D44"/>
    <w:lvl w:ilvl="0" w:tplc="C9E63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D5150"/>
    <w:multiLevelType w:val="hybridMultilevel"/>
    <w:tmpl w:val="70E6A9AA"/>
    <w:lvl w:ilvl="0" w:tplc="193EAA08">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A226AE"/>
    <w:multiLevelType w:val="hybridMultilevel"/>
    <w:tmpl w:val="C9601324"/>
    <w:lvl w:ilvl="0" w:tplc="FF448A0A">
      <w:start w:val="1"/>
      <w:numFmt w:val="decimalFullWidth"/>
      <w:lvlText w:val="（%1）"/>
      <w:lvlJc w:val="left"/>
      <w:pPr>
        <w:ind w:left="720" w:hanging="720"/>
      </w:pPr>
      <w:rPr>
        <w:rFonts w:hint="default"/>
      </w:rPr>
    </w:lvl>
    <w:lvl w:ilvl="1" w:tplc="AFD407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E186F"/>
    <w:multiLevelType w:val="hybridMultilevel"/>
    <w:tmpl w:val="5420BBC4"/>
    <w:lvl w:ilvl="0" w:tplc="004A5F5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B6626E"/>
    <w:multiLevelType w:val="singleLevel"/>
    <w:tmpl w:val="DE04ED74"/>
    <w:lvl w:ilvl="0">
      <w:start w:val="1"/>
      <w:numFmt w:val="decimal"/>
      <w:lvlText w:val="(%1)"/>
      <w:lvlJc w:val="left"/>
      <w:pPr>
        <w:tabs>
          <w:tab w:val="num" w:pos="705"/>
        </w:tabs>
        <w:ind w:left="705" w:hanging="495"/>
      </w:pPr>
      <w:rPr>
        <w:rFonts w:hint="eastAsia"/>
      </w:rPr>
    </w:lvl>
  </w:abstractNum>
  <w:abstractNum w:abstractNumId="9" w15:restartNumberingAfterBreak="0">
    <w:nsid w:val="7FE01BB0"/>
    <w:multiLevelType w:val="hybridMultilevel"/>
    <w:tmpl w:val="0C988AD6"/>
    <w:lvl w:ilvl="0" w:tplc="8FE6CF8E">
      <w:start w:val="3"/>
      <w:numFmt w:val="bullet"/>
      <w:lvlText w:val="・"/>
      <w:lvlJc w:val="left"/>
      <w:pPr>
        <w:tabs>
          <w:tab w:val="num" w:pos="502"/>
        </w:tabs>
        <w:ind w:left="50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0"/>
  </w:num>
  <w:num w:numId="2">
    <w:abstractNumId w:val="8"/>
  </w:num>
  <w:num w:numId="3">
    <w:abstractNumId w:val="9"/>
  </w:num>
  <w:num w:numId="4">
    <w:abstractNumId w:val="3"/>
  </w:num>
  <w:num w:numId="5">
    <w:abstractNumId w:val="7"/>
  </w:num>
  <w:num w:numId="6">
    <w:abstractNumId w:val="5"/>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B7"/>
    <w:rsid w:val="000C44B7"/>
    <w:rsid w:val="000F2FCC"/>
    <w:rsid w:val="000F398B"/>
    <w:rsid w:val="002C2259"/>
    <w:rsid w:val="00306AD5"/>
    <w:rsid w:val="003073B7"/>
    <w:rsid w:val="003224BF"/>
    <w:rsid w:val="003648C9"/>
    <w:rsid w:val="00383976"/>
    <w:rsid w:val="003B7BA3"/>
    <w:rsid w:val="003F6EC1"/>
    <w:rsid w:val="004027EA"/>
    <w:rsid w:val="00514E2E"/>
    <w:rsid w:val="00534FD1"/>
    <w:rsid w:val="00593B7E"/>
    <w:rsid w:val="005B0A95"/>
    <w:rsid w:val="00657D5D"/>
    <w:rsid w:val="006648C3"/>
    <w:rsid w:val="0067187E"/>
    <w:rsid w:val="0069531C"/>
    <w:rsid w:val="006A6D20"/>
    <w:rsid w:val="006D7213"/>
    <w:rsid w:val="007B48B4"/>
    <w:rsid w:val="007C37EC"/>
    <w:rsid w:val="008079C8"/>
    <w:rsid w:val="008138E4"/>
    <w:rsid w:val="008241DF"/>
    <w:rsid w:val="0086737D"/>
    <w:rsid w:val="008870A5"/>
    <w:rsid w:val="008B352F"/>
    <w:rsid w:val="008F4B89"/>
    <w:rsid w:val="00976B3C"/>
    <w:rsid w:val="00A05A62"/>
    <w:rsid w:val="00AB3EBC"/>
    <w:rsid w:val="00AF02A1"/>
    <w:rsid w:val="00B54103"/>
    <w:rsid w:val="00BB0A50"/>
    <w:rsid w:val="00BD46F9"/>
    <w:rsid w:val="00C031AB"/>
    <w:rsid w:val="00C349F1"/>
    <w:rsid w:val="00C4424A"/>
    <w:rsid w:val="00C736C2"/>
    <w:rsid w:val="00CB57C5"/>
    <w:rsid w:val="00D76BFF"/>
    <w:rsid w:val="00DA20E6"/>
    <w:rsid w:val="00DD3E82"/>
    <w:rsid w:val="00E07885"/>
    <w:rsid w:val="00E6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96EE23"/>
  <w15:chartTrackingRefBased/>
  <w15:docId w15:val="{3BD466DD-7020-4DCF-A430-947E09FD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7C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7C5"/>
    <w:pPr>
      <w:tabs>
        <w:tab w:val="center" w:pos="4252"/>
        <w:tab w:val="right" w:pos="8504"/>
      </w:tabs>
      <w:snapToGrid w:val="0"/>
    </w:pPr>
  </w:style>
  <w:style w:type="character" w:customStyle="1" w:styleId="a4">
    <w:name w:val="ヘッダー (文字)"/>
    <w:basedOn w:val="a0"/>
    <w:link w:val="a3"/>
    <w:uiPriority w:val="99"/>
    <w:rsid w:val="00CB57C5"/>
  </w:style>
  <w:style w:type="paragraph" w:styleId="a5">
    <w:name w:val="footer"/>
    <w:basedOn w:val="a"/>
    <w:link w:val="a6"/>
    <w:uiPriority w:val="99"/>
    <w:unhideWhenUsed/>
    <w:rsid w:val="00CB57C5"/>
    <w:pPr>
      <w:tabs>
        <w:tab w:val="center" w:pos="4252"/>
        <w:tab w:val="right" w:pos="8504"/>
      </w:tabs>
      <w:snapToGrid w:val="0"/>
    </w:pPr>
  </w:style>
  <w:style w:type="character" w:customStyle="1" w:styleId="a6">
    <w:name w:val="フッター (文字)"/>
    <w:basedOn w:val="a0"/>
    <w:link w:val="a5"/>
    <w:uiPriority w:val="99"/>
    <w:rsid w:val="00CB57C5"/>
  </w:style>
  <w:style w:type="paragraph" w:styleId="a7">
    <w:name w:val="Body Text Indent"/>
    <w:basedOn w:val="a"/>
    <w:link w:val="a8"/>
    <w:semiHidden/>
    <w:rsid w:val="00CB57C5"/>
    <w:pPr>
      <w:ind w:left="1918" w:hanging="1918"/>
    </w:pPr>
    <w:rPr>
      <w:sz w:val="21"/>
    </w:rPr>
  </w:style>
  <w:style w:type="character" w:customStyle="1" w:styleId="a8">
    <w:name w:val="本文インデント (文字)"/>
    <w:basedOn w:val="a0"/>
    <w:link w:val="a7"/>
    <w:semiHidden/>
    <w:rsid w:val="00CB57C5"/>
    <w:rPr>
      <w:rFonts w:ascii="Century" w:eastAsia="ＭＳ 明朝" w:hAnsi="Century" w:cs="Times New Roman"/>
      <w:szCs w:val="20"/>
    </w:rPr>
  </w:style>
  <w:style w:type="paragraph" w:styleId="2">
    <w:name w:val="Body Text Indent 2"/>
    <w:basedOn w:val="a"/>
    <w:link w:val="20"/>
    <w:semiHidden/>
    <w:rsid w:val="00CB57C5"/>
    <w:pPr>
      <w:ind w:leftChars="354" w:left="708"/>
    </w:pPr>
    <w:rPr>
      <w:sz w:val="22"/>
    </w:rPr>
  </w:style>
  <w:style w:type="character" w:customStyle="1" w:styleId="20">
    <w:name w:val="本文インデント 2 (文字)"/>
    <w:basedOn w:val="a0"/>
    <w:link w:val="2"/>
    <w:semiHidden/>
    <w:rsid w:val="00CB57C5"/>
    <w:rPr>
      <w:rFonts w:ascii="Century" w:eastAsia="ＭＳ 明朝" w:hAnsi="Century" w:cs="Times New Roman"/>
      <w:sz w:val="22"/>
      <w:szCs w:val="20"/>
    </w:rPr>
  </w:style>
  <w:style w:type="paragraph" w:styleId="a9">
    <w:name w:val="Date"/>
    <w:basedOn w:val="a"/>
    <w:next w:val="a"/>
    <w:link w:val="aa"/>
    <w:rsid w:val="00CB57C5"/>
    <w:pPr>
      <w:widowControl/>
      <w:jc w:val="left"/>
    </w:pPr>
    <w:rPr>
      <w:rFonts w:ascii="ＭＳ 明朝" w:hAnsi="ＭＳ 明朝"/>
      <w:snapToGrid w:val="0"/>
      <w:kern w:val="0"/>
      <w:sz w:val="28"/>
      <w:szCs w:val="24"/>
    </w:rPr>
  </w:style>
  <w:style w:type="character" w:customStyle="1" w:styleId="aa">
    <w:name w:val="日付 (文字)"/>
    <w:basedOn w:val="a0"/>
    <w:link w:val="a9"/>
    <w:rsid w:val="00CB57C5"/>
    <w:rPr>
      <w:rFonts w:ascii="ＭＳ 明朝" w:eastAsia="ＭＳ 明朝" w:hAnsi="ＭＳ 明朝" w:cs="Times New Roman"/>
      <w:snapToGrid w:val="0"/>
      <w:kern w:val="0"/>
      <w:sz w:val="28"/>
      <w:szCs w:val="24"/>
    </w:rPr>
  </w:style>
  <w:style w:type="paragraph" w:styleId="3">
    <w:name w:val="Body Text Indent 3"/>
    <w:basedOn w:val="a"/>
    <w:link w:val="30"/>
    <w:uiPriority w:val="99"/>
    <w:unhideWhenUsed/>
    <w:rsid w:val="00CB57C5"/>
    <w:pPr>
      <w:ind w:leftChars="400" w:left="851"/>
    </w:pPr>
    <w:rPr>
      <w:sz w:val="16"/>
      <w:szCs w:val="16"/>
    </w:rPr>
  </w:style>
  <w:style w:type="character" w:customStyle="1" w:styleId="30">
    <w:name w:val="本文インデント 3 (文字)"/>
    <w:basedOn w:val="a0"/>
    <w:link w:val="3"/>
    <w:uiPriority w:val="99"/>
    <w:rsid w:val="00CB57C5"/>
    <w:rPr>
      <w:rFonts w:ascii="Century" w:eastAsia="ＭＳ 明朝" w:hAnsi="Century" w:cs="Times New Roman"/>
      <w:sz w:val="16"/>
      <w:szCs w:val="16"/>
    </w:rPr>
  </w:style>
  <w:style w:type="paragraph" w:styleId="ab">
    <w:name w:val="Note Heading"/>
    <w:basedOn w:val="a"/>
    <w:next w:val="a"/>
    <w:link w:val="ac"/>
    <w:rsid w:val="00CB57C5"/>
    <w:pPr>
      <w:jc w:val="center"/>
    </w:pPr>
    <w:rPr>
      <w:sz w:val="24"/>
      <w:szCs w:val="24"/>
    </w:rPr>
  </w:style>
  <w:style w:type="character" w:customStyle="1" w:styleId="ac">
    <w:name w:val="記 (文字)"/>
    <w:basedOn w:val="a0"/>
    <w:link w:val="ab"/>
    <w:rsid w:val="00CB57C5"/>
    <w:rPr>
      <w:rFonts w:ascii="Century" w:eastAsia="ＭＳ 明朝" w:hAnsi="Century" w:cs="Times New Roman"/>
      <w:sz w:val="24"/>
      <w:szCs w:val="24"/>
    </w:rPr>
  </w:style>
  <w:style w:type="paragraph" w:styleId="ad">
    <w:name w:val="Salutation"/>
    <w:basedOn w:val="a"/>
    <w:next w:val="a"/>
    <w:link w:val="ae"/>
    <w:rsid w:val="00CB57C5"/>
    <w:rPr>
      <w:sz w:val="22"/>
    </w:rPr>
  </w:style>
  <w:style w:type="character" w:customStyle="1" w:styleId="ae">
    <w:name w:val="挨拶文 (文字)"/>
    <w:basedOn w:val="a0"/>
    <w:link w:val="ad"/>
    <w:rsid w:val="00CB57C5"/>
    <w:rPr>
      <w:rFonts w:ascii="Century" w:eastAsia="ＭＳ 明朝" w:hAnsi="Century" w:cs="Times New Roman"/>
      <w:sz w:val="22"/>
      <w:szCs w:val="20"/>
    </w:rPr>
  </w:style>
  <w:style w:type="paragraph" w:styleId="af">
    <w:name w:val="List Paragraph"/>
    <w:basedOn w:val="a"/>
    <w:uiPriority w:val="34"/>
    <w:qFormat/>
    <w:rsid w:val="00CB57C5"/>
    <w:pPr>
      <w:ind w:leftChars="400" w:left="840"/>
    </w:pPr>
  </w:style>
  <w:style w:type="table" w:styleId="af0">
    <w:name w:val="Table Grid"/>
    <w:basedOn w:val="a1"/>
    <w:uiPriority w:val="59"/>
    <w:rsid w:val="00CB57C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2C225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C2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0E84-7FA5-45DB-9B4D-8D4D12CD7F9D}">
  <ds:schemaRefs>
    <ds:schemaRef ds:uri="http://schemas.openxmlformats.org/officeDocument/2006/bibliography"/>
  </ds:schemaRefs>
</ds:datastoreItem>
</file>