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4A" w:rsidRDefault="00F121FC" w:rsidP="007843B0">
      <w:pPr>
        <w:autoSpaceDE w:val="0"/>
        <w:autoSpaceDN w:val="0"/>
        <w:adjustRightInd w:val="0"/>
        <w:spacing w:line="280" w:lineRule="exact"/>
        <w:jc w:val="center"/>
        <w:rPr>
          <w:rFonts w:asciiTheme="minorEastAsia" w:hAnsiTheme="minorEastAsia" w:cs="ＭＳ明朝"/>
          <w:kern w:val="0"/>
          <w:szCs w:val="21"/>
        </w:rPr>
      </w:pPr>
      <w:r>
        <w:rPr>
          <w:rFonts w:asciiTheme="minorEastAsia" w:hAnsiTheme="minorEastAsia" w:cs="ＭＳ明朝" w:hint="eastAsia"/>
          <w:kern w:val="0"/>
          <w:szCs w:val="21"/>
        </w:rPr>
        <w:t>鳥取県安心対策エリア</w:t>
      </w:r>
      <w:r w:rsidR="00877952" w:rsidRPr="00877952">
        <w:rPr>
          <w:rFonts w:asciiTheme="minorEastAsia" w:hAnsiTheme="minorEastAsia" w:cs="ＭＳ明朝" w:hint="eastAsia"/>
          <w:kern w:val="0"/>
          <w:szCs w:val="21"/>
        </w:rPr>
        <w:t>版</w:t>
      </w:r>
      <w:r>
        <w:rPr>
          <w:rFonts w:asciiTheme="minorEastAsia" w:hAnsiTheme="minorEastAsia" w:cs="ＭＳ明朝" w:hint="eastAsia"/>
          <w:kern w:val="0"/>
          <w:szCs w:val="21"/>
        </w:rPr>
        <w:t>割増クーポン食事券事業費</w:t>
      </w:r>
      <w:r w:rsidR="00FB3257" w:rsidRPr="0089115B">
        <w:rPr>
          <w:rFonts w:asciiTheme="minorEastAsia" w:hAnsiTheme="minorEastAsia" w:cs="ＭＳ明朝" w:hint="eastAsia"/>
          <w:kern w:val="0"/>
          <w:szCs w:val="21"/>
        </w:rPr>
        <w:t>補助金交付要綱</w:t>
      </w:r>
    </w:p>
    <w:p w:rsidR="00530D4A" w:rsidRPr="009C043F" w:rsidRDefault="00530D4A" w:rsidP="00530D4A">
      <w:pPr>
        <w:autoSpaceDE w:val="0"/>
        <w:autoSpaceDN w:val="0"/>
        <w:adjustRightInd w:val="0"/>
        <w:spacing w:line="280" w:lineRule="exact"/>
        <w:jc w:val="center"/>
        <w:rPr>
          <w:rFonts w:asciiTheme="minorEastAsia" w:hAnsiTheme="minorEastAsia" w:cs="ＭＳ明朝"/>
          <w:kern w:val="0"/>
          <w:szCs w:val="21"/>
        </w:rPr>
      </w:pPr>
    </w:p>
    <w:p w:rsidR="00FB3257" w:rsidRPr="0089115B" w:rsidRDefault="00FB3257" w:rsidP="00FB3257">
      <w:pPr>
        <w:autoSpaceDE w:val="0"/>
        <w:autoSpaceDN w:val="0"/>
        <w:adjustRightInd w:val="0"/>
        <w:spacing w:line="280" w:lineRule="exact"/>
        <w:jc w:val="left"/>
        <w:rPr>
          <w:rFonts w:asciiTheme="minorEastAsia" w:hAnsiTheme="minorEastAsia" w:cs="ＭＳ明朝"/>
          <w:kern w:val="0"/>
          <w:szCs w:val="21"/>
        </w:rPr>
      </w:pPr>
      <w:r w:rsidRPr="0089115B">
        <w:rPr>
          <w:rFonts w:asciiTheme="minorEastAsia" w:hAnsiTheme="minorEastAsia" w:cs="ＭＳ明朝" w:hint="eastAsia"/>
          <w:kern w:val="0"/>
          <w:szCs w:val="21"/>
        </w:rPr>
        <w:t>（趣旨）</w:t>
      </w:r>
    </w:p>
    <w:p w:rsidR="00FB3257" w:rsidRPr="0089115B" w:rsidRDefault="00CF6322" w:rsidP="00271208">
      <w:pPr>
        <w:autoSpaceDE w:val="0"/>
        <w:autoSpaceDN w:val="0"/>
        <w:adjustRightInd w:val="0"/>
        <w:spacing w:line="280" w:lineRule="exact"/>
        <w:ind w:left="191" w:rightChars="-1" w:right="-2" w:hangingChars="100" w:hanging="191"/>
        <w:jc w:val="left"/>
        <w:rPr>
          <w:rFonts w:asciiTheme="minorEastAsia" w:hAnsiTheme="minorEastAsia" w:cs="ＭＳ明朝"/>
          <w:kern w:val="0"/>
          <w:szCs w:val="21"/>
        </w:rPr>
      </w:pPr>
      <w:r w:rsidRPr="0089115B">
        <w:rPr>
          <w:rFonts w:asciiTheme="minorEastAsia" w:hAnsiTheme="minorEastAsia" w:cs="ＭＳ明朝" w:hint="eastAsia"/>
          <w:kern w:val="0"/>
          <w:szCs w:val="21"/>
        </w:rPr>
        <w:t xml:space="preserve">第１条　</w:t>
      </w:r>
      <w:r w:rsidR="00FB3257" w:rsidRPr="0089115B">
        <w:rPr>
          <w:rFonts w:asciiTheme="minorEastAsia" w:hAnsiTheme="minorEastAsia" w:cs="ＭＳ明朝" w:hint="eastAsia"/>
          <w:kern w:val="0"/>
          <w:szCs w:val="21"/>
        </w:rPr>
        <w:t>この要綱は、鳥取県補助金等交付規則（昭和</w:t>
      </w:r>
      <w:r w:rsidR="00FB3257" w:rsidRPr="0089115B">
        <w:rPr>
          <w:rFonts w:asciiTheme="minorEastAsia" w:hAnsiTheme="minorEastAsia" w:cs="ＭＳ明朝"/>
          <w:kern w:val="0"/>
          <w:szCs w:val="21"/>
        </w:rPr>
        <w:t>32</w:t>
      </w:r>
      <w:r w:rsidR="00FB3257" w:rsidRPr="0089115B">
        <w:rPr>
          <w:rFonts w:asciiTheme="minorEastAsia" w:hAnsiTheme="minorEastAsia" w:cs="ＭＳ明朝" w:hint="eastAsia"/>
          <w:kern w:val="0"/>
          <w:szCs w:val="21"/>
        </w:rPr>
        <w:t>年鳥取県規則第</w:t>
      </w:r>
      <w:r w:rsidR="00FB3257" w:rsidRPr="0089115B">
        <w:rPr>
          <w:rFonts w:asciiTheme="minorEastAsia" w:hAnsiTheme="minorEastAsia" w:cs="ＭＳ明朝"/>
          <w:kern w:val="0"/>
          <w:szCs w:val="21"/>
        </w:rPr>
        <w:t>22</w:t>
      </w:r>
      <w:r w:rsidR="00FB3257" w:rsidRPr="0089115B">
        <w:rPr>
          <w:rFonts w:asciiTheme="minorEastAsia" w:hAnsiTheme="minorEastAsia" w:cs="ＭＳ明朝" w:hint="eastAsia"/>
          <w:kern w:val="0"/>
          <w:szCs w:val="21"/>
        </w:rPr>
        <w:t>号。以下「規則」という。）第４条の規定</w:t>
      </w:r>
      <w:r w:rsidR="00CC27C5">
        <w:rPr>
          <w:rFonts w:asciiTheme="minorEastAsia" w:hAnsiTheme="minorEastAsia" w:cs="ＭＳ明朝" w:hint="eastAsia"/>
          <w:kern w:val="0"/>
          <w:szCs w:val="21"/>
        </w:rPr>
        <w:t>に基づき、</w:t>
      </w:r>
      <w:r w:rsidR="00F121FC" w:rsidRPr="00F121FC">
        <w:rPr>
          <w:rFonts w:asciiTheme="minorEastAsia" w:hAnsiTheme="minorEastAsia" w:cs="ＭＳ明朝" w:hint="eastAsia"/>
          <w:kern w:val="0"/>
          <w:szCs w:val="21"/>
        </w:rPr>
        <w:t>鳥取県安心対策エリア</w:t>
      </w:r>
      <w:r w:rsidR="002822E9" w:rsidRPr="002822E9">
        <w:rPr>
          <w:rFonts w:asciiTheme="minorEastAsia" w:hAnsiTheme="minorEastAsia" w:cs="ＭＳ明朝" w:hint="eastAsia"/>
          <w:kern w:val="0"/>
          <w:szCs w:val="21"/>
        </w:rPr>
        <w:t>版</w:t>
      </w:r>
      <w:r w:rsidR="00F121FC" w:rsidRPr="00F121FC">
        <w:rPr>
          <w:rFonts w:asciiTheme="minorEastAsia" w:hAnsiTheme="minorEastAsia" w:cs="ＭＳ明朝" w:hint="eastAsia"/>
          <w:kern w:val="0"/>
          <w:szCs w:val="21"/>
        </w:rPr>
        <w:t>割増クーポン食事券事業費</w:t>
      </w:r>
      <w:r w:rsidR="00FB3257" w:rsidRPr="0089115B">
        <w:rPr>
          <w:rFonts w:asciiTheme="minorEastAsia" w:hAnsiTheme="minorEastAsia" w:cs="ＭＳ明朝" w:hint="eastAsia"/>
          <w:kern w:val="0"/>
          <w:szCs w:val="21"/>
        </w:rPr>
        <w:t>（以下「本補助金」という。）の交付について、規則に定めるもののほか、必要な事項を定めるものとする。</w:t>
      </w:r>
    </w:p>
    <w:p w:rsidR="00FB3257" w:rsidRPr="0089115B" w:rsidRDefault="00FB3257" w:rsidP="00FB3257">
      <w:pPr>
        <w:autoSpaceDE w:val="0"/>
        <w:autoSpaceDN w:val="0"/>
        <w:adjustRightInd w:val="0"/>
        <w:spacing w:line="280" w:lineRule="exact"/>
        <w:jc w:val="left"/>
        <w:rPr>
          <w:rFonts w:asciiTheme="minorEastAsia" w:hAnsiTheme="minorEastAsia" w:cs="ＭＳ明朝"/>
          <w:kern w:val="0"/>
          <w:szCs w:val="21"/>
        </w:rPr>
      </w:pPr>
    </w:p>
    <w:p w:rsidR="00FB3257" w:rsidRPr="0089115B" w:rsidRDefault="00FB3257" w:rsidP="00FB3257">
      <w:pPr>
        <w:autoSpaceDE w:val="0"/>
        <w:autoSpaceDN w:val="0"/>
        <w:adjustRightInd w:val="0"/>
        <w:spacing w:line="280" w:lineRule="exact"/>
        <w:jc w:val="left"/>
        <w:rPr>
          <w:rFonts w:asciiTheme="minorEastAsia" w:hAnsiTheme="minorEastAsia" w:cs="ＭＳ明朝"/>
          <w:kern w:val="0"/>
          <w:szCs w:val="21"/>
        </w:rPr>
      </w:pPr>
      <w:r w:rsidRPr="0089115B">
        <w:rPr>
          <w:rFonts w:asciiTheme="minorEastAsia" w:hAnsiTheme="minorEastAsia" w:cs="ＭＳ明朝" w:hint="eastAsia"/>
          <w:kern w:val="0"/>
          <w:szCs w:val="21"/>
        </w:rPr>
        <w:t>（交付目的）</w:t>
      </w:r>
    </w:p>
    <w:p w:rsidR="00FB3257" w:rsidRPr="00E4166B" w:rsidRDefault="00FB3257" w:rsidP="00E4166B">
      <w:pPr>
        <w:tabs>
          <w:tab w:val="left" w:pos="284"/>
        </w:tabs>
        <w:autoSpaceDE w:val="0"/>
        <w:autoSpaceDN w:val="0"/>
        <w:adjustRightInd w:val="0"/>
        <w:spacing w:line="280" w:lineRule="exact"/>
        <w:ind w:left="191" w:hangingChars="100" w:hanging="191"/>
        <w:jc w:val="left"/>
        <w:rPr>
          <w:rFonts w:asciiTheme="minorEastAsia" w:hAnsiTheme="minorEastAsia" w:cs="ＭＳ明朝"/>
          <w:color w:val="000000" w:themeColor="text1"/>
          <w:kern w:val="0"/>
          <w:szCs w:val="21"/>
        </w:rPr>
      </w:pPr>
      <w:r w:rsidRPr="0089115B">
        <w:rPr>
          <w:rFonts w:asciiTheme="minorEastAsia" w:hAnsiTheme="minorEastAsia" w:cs="ＭＳ明朝" w:hint="eastAsia"/>
          <w:kern w:val="0"/>
          <w:szCs w:val="21"/>
        </w:rPr>
        <w:t>第２条</w:t>
      </w:r>
      <w:r w:rsidR="00CF6322" w:rsidRPr="0089115B">
        <w:rPr>
          <w:rFonts w:asciiTheme="minorEastAsia" w:hAnsiTheme="minorEastAsia" w:cs="ＭＳ明朝" w:hint="eastAsia"/>
          <w:kern w:val="0"/>
          <w:szCs w:val="21"/>
        </w:rPr>
        <w:t xml:space="preserve">　</w:t>
      </w:r>
      <w:r w:rsidRPr="0089115B">
        <w:rPr>
          <w:rFonts w:asciiTheme="minorEastAsia" w:hAnsiTheme="minorEastAsia" w:cs="ＭＳ明朝" w:hint="eastAsia"/>
          <w:kern w:val="0"/>
          <w:szCs w:val="21"/>
        </w:rPr>
        <w:t>本補助金は、</w:t>
      </w:r>
      <w:r w:rsidR="00255891">
        <w:rPr>
          <w:rFonts w:asciiTheme="minorEastAsia" w:hAnsiTheme="minorEastAsia" w:cs="ＭＳ明朝" w:hint="eastAsia"/>
          <w:kern w:val="0"/>
          <w:szCs w:val="21"/>
        </w:rPr>
        <w:t>新型コロナウイルス感染症が本県の飲食業界に甚大な影響を及ぼしている状況を</w:t>
      </w:r>
      <w:r w:rsidR="00D364A9" w:rsidRPr="003C0DAB">
        <w:rPr>
          <w:rFonts w:asciiTheme="minorEastAsia" w:hAnsiTheme="minorEastAsia" w:cs="ＭＳ明朝" w:hint="eastAsia"/>
          <w:color w:val="000000" w:themeColor="text1"/>
          <w:kern w:val="0"/>
          <w:szCs w:val="21"/>
        </w:rPr>
        <w:t>踏まえ</w:t>
      </w:r>
      <w:r w:rsidR="00255891" w:rsidRPr="003C0DAB">
        <w:rPr>
          <w:rFonts w:asciiTheme="minorEastAsia" w:hAnsiTheme="minorEastAsia" w:cs="ＭＳ明朝" w:hint="eastAsia"/>
          <w:color w:val="000000" w:themeColor="text1"/>
          <w:kern w:val="0"/>
          <w:szCs w:val="21"/>
        </w:rPr>
        <w:t>、</w:t>
      </w:r>
      <w:r w:rsidR="00E4166B">
        <w:rPr>
          <w:rFonts w:asciiTheme="minorEastAsia" w:hAnsiTheme="minorEastAsia" w:cs="ＭＳ明朝" w:hint="eastAsia"/>
          <w:color w:val="000000" w:themeColor="text1"/>
          <w:kern w:val="0"/>
          <w:szCs w:val="21"/>
        </w:rPr>
        <w:t>鳥取県新型コロナ安心対策認証店審査要領（令和２年６月１９日付第２０２００００７７３００号鳥取県生活環境部くらしの安心局くらしの安心推進課長通知。以下「認証要領」という。）に規定する</w:t>
      </w:r>
      <w:r w:rsidR="00255891" w:rsidRPr="003C0DAB">
        <w:rPr>
          <w:rFonts w:asciiTheme="minorEastAsia" w:hAnsiTheme="minorEastAsia" w:cs="ＭＳ明朝" w:hint="eastAsia"/>
          <w:color w:val="000000" w:themeColor="text1"/>
          <w:kern w:val="0"/>
          <w:szCs w:val="21"/>
        </w:rPr>
        <w:t>ガイドラインに基づき感染防止対策を講じながら前向きに事業継続に取り組む県内飲食店等</w:t>
      </w:r>
      <w:r w:rsidR="00041BE6">
        <w:rPr>
          <w:rFonts w:asciiTheme="minorEastAsia" w:hAnsiTheme="minorEastAsia" w:cs="ＭＳ明朝" w:hint="eastAsia"/>
          <w:color w:val="000000" w:themeColor="text1"/>
          <w:kern w:val="0"/>
          <w:szCs w:val="21"/>
        </w:rPr>
        <w:t>で構成する地域・グループ</w:t>
      </w:r>
      <w:r w:rsidR="00160253" w:rsidRPr="003C0DAB">
        <w:rPr>
          <w:rFonts w:asciiTheme="minorEastAsia" w:hAnsiTheme="minorEastAsia" w:cs="ＭＳ明朝" w:hint="eastAsia"/>
          <w:color w:val="000000" w:themeColor="text1"/>
          <w:kern w:val="0"/>
          <w:szCs w:val="21"/>
        </w:rPr>
        <w:t>が販売す</w:t>
      </w:r>
      <w:r w:rsidR="00501C52">
        <w:rPr>
          <w:rFonts w:asciiTheme="minorEastAsia" w:hAnsiTheme="minorEastAsia" w:cs="ＭＳ明朝" w:hint="eastAsia"/>
          <w:kern w:val="0"/>
          <w:szCs w:val="21"/>
        </w:rPr>
        <w:t>るプレミアム付き食事</w:t>
      </w:r>
      <w:r w:rsidR="00160253">
        <w:rPr>
          <w:rFonts w:asciiTheme="minorEastAsia" w:hAnsiTheme="minorEastAsia" w:cs="ＭＳ明朝" w:hint="eastAsia"/>
          <w:kern w:val="0"/>
          <w:szCs w:val="21"/>
        </w:rPr>
        <w:t>券の発行に係る経費の一部を支援することにより、</w:t>
      </w:r>
      <w:r w:rsidR="00F2157A">
        <w:rPr>
          <w:rFonts w:asciiTheme="minorEastAsia" w:hAnsiTheme="minorEastAsia" w:cs="ＭＳ明朝" w:hint="eastAsia"/>
          <w:kern w:val="0"/>
          <w:szCs w:val="21"/>
        </w:rPr>
        <w:t>本県の飲食業界の需要喚起</w:t>
      </w:r>
      <w:r w:rsidR="00160253">
        <w:rPr>
          <w:rFonts w:asciiTheme="minorEastAsia" w:hAnsiTheme="minorEastAsia" w:cs="ＭＳ明朝" w:hint="eastAsia"/>
          <w:kern w:val="0"/>
          <w:szCs w:val="21"/>
        </w:rPr>
        <w:t>を図ることを目的として交付する。</w:t>
      </w:r>
    </w:p>
    <w:p w:rsidR="005F5EA3" w:rsidRPr="0089115B" w:rsidRDefault="005F5EA3" w:rsidP="00CF6322">
      <w:pPr>
        <w:tabs>
          <w:tab w:val="left" w:pos="284"/>
        </w:tabs>
        <w:autoSpaceDE w:val="0"/>
        <w:autoSpaceDN w:val="0"/>
        <w:adjustRightInd w:val="0"/>
        <w:spacing w:line="280" w:lineRule="exact"/>
        <w:ind w:left="191" w:hangingChars="100" w:hanging="191"/>
        <w:jc w:val="left"/>
        <w:rPr>
          <w:rFonts w:asciiTheme="minorEastAsia" w:hAnsiTheme="minorEastAsia" w:cs="ＭＳ明朝"/>
          <w:kern w:val="0"/>
          <w:szCs w:val="21"/>
        </w:rPr>
      </w:pPr>
    </w:p>
    <w:p w:rsidR="00FB3257" w:rsidRPr="0089115B" w:rsidRDefault="00FB3257" w:rsidP="00FB3257">
      <w:pPr>
        <w:autoSpaceDE w:val="0"/>
        <w:autoSpaceDN w:val="0"/>
        <w:adjustRightInd w:val="0"/>
        <w:spacing w:line="280" w:lineRule="exact"/>
        <w:jc w:val="left"/>
        <w:rPr>
          <w:rFonts w:asciiTheme="minorEastAsia" w:hAnsiTheme="minorEastAsia" w:cs="ＭＳ明朝"/>
          <w:kern w:val="0"/>
          <w:szCs w:val="21"/>
        </w:rPr>
      </w:pPr>
      <w:r w:rsidRPr="0089115B">
        <w:rPr>
          <w:rFonts w:asciiTheme="minorEastAsia" w:hAnsiTheme="minorEastAsia" w:cs="ＭＳ明朝" w:hint="eastAsia"/>
          <w:kern w:val="0"/>
          <w:szCs w:val="21"/>
        </w:rPr>
        <w:t>（補助金の交付）</w:t>
      </w:r>
    </w:p>
    <w:p w:rsidR="008F2421" w:rsidRPr="0089115B" w:rsidRDefault="00FB3257" w:rsidP="008F2421">
      <w:pPr>
        <w:autoSpaceDE w:val="0"/>
        <w:autoSpaceDN w:val="0"/>
        <w:adjustRightInd w:val="0"/>
        <w:spacing w:line="280" w:lineRule="exact"/>
        <w:ind w:left="191" w:hangingChars="100" w:hanging="191"/>
        <w:jc w:val="left"/>
        <w:rPr>
          <w:rFonts w:asciiTheme="minorEastAsia" w:hAnsiTheme="minorEastAsia" w:cs="ＭＳ明朝"/>
          <w:kern w:val="0"/>
          <w:szCs w:val="21"/>
        </w:rPr>
      </w:pPr>
      <w:r w:rsidRPr="0089115B">
        <w:rPr>
          <w:rFonts w:asciiTheme="minorEastAsia" w:hAnsiTheme="minorEastAsia" w:cs="ＭＳ明朝" w:hint="eastAsia"/>
          <w:kern w:val="0"/>
          <w:szCs w:val="21"/>
        </w:rPr>
        <w:t>第３条</w:t>
      </w:r>
      <w:r w:rsidR="003D39C5">
        <w:rPr>
          <w:rFonts w:asciiTheme="minorEastAsia" w:hAnsiTheme="minorEastAsia" w:cs="ＭＳ明朝" w:hint="eastAsia"/>
          <w:kern w:val="0"/>
          <w:szCs w:val="21"/>
        </w:rPr>
        <w:t xml:space="preserve">　</w:t>
      </w:r>
      <w:r w:rsidR="008F2421" w:rsidRPr="0089115B">
        <w:rPr>
          <w:rFonts w:asciiTheme="minorEastAsia" w:hAnsiTheme="minorEastAsia" w:cs="ＭＳ明朝" w:hint="eastAsia"/>
          <w:kern w:val="0"/>
          <w:szCs w:val="21"/>
        </w:rPr>
        <w:t>県は前</w:t>
      </w:r>
      <w:r w:rsidR="007B04B2">
        <w:rPr>
          <w:rFonts w:asciiTheme="minorEastAsia" w:hAnsiTheme="minorEastAsia" w:cs="ＭＳ明朝" w:hint="eastAsia"/>
          <w:kern w:val="0"/>
          <w:szCs w:val="21"/>
        </w:rPr>
        <w:t>条の目的の達成に資するため、</w:t>
      </w:r>
      <w:r w:rsidR="00160253" w:rsidRPr="00160253">
        <w:rPr>
          <w:rFonts w:asciiTheme="minorEastAsia" w:hAnsiTheme="minorEastAsia" w:cs="ＭＳ明朝" w:hint="eastAsia"/>
          <w:kern w:val="0"/>
          <w:szCs w:val="21"/>
        </w:rPr>
        <w:t>別表の第１</w:t>
      </w:r>
      <w:r w:rsidR="008F2421" w:rsidRPr="00160253">
        <w:rPr>
          <w:rFonts w:asciiTheme="minorEastAsia" w:hAnsiTheme="minorEastAsia" w:cs="ＭＳ明朝" w:hint="eastAsia"/>
          <w:kern w:val="0"/>
          <w:szCs w:val="21"/>
        </w:rPr>
        <w:t>欄に掲げる</w:t>
      </w:r>
      <w:r w:rsidR="00D72520">
        <w:rPr>
          <w:rFonts w:asciiTheme="minorEastAsia" w:hAnsiTheme="minorEastAsia" w:cs="ＭＳ明朝" w:hint="eastAsia"/>
          <w:kern w:val="0"/>
          <w:szCs w:val="21"/>
        </w:rPr>
        <w:t>事業</w:t>
      </w:r>
      <w:r w:rsidR="00160253">
        <w:rPr>
          <w:rFonts w:asciiTheme="minorEastAsia" w:hAnsiTheme="minorEastAsia" w:cs="ＭＳ明朝" w:hint="eastAsia"/>
          <w:kern w:val="0"/>
          <w:szCs w:val="21"/>
        </w:rPr>
        <w:t>（以下「補助事業」という。）を行う同表の第２欄に掲げる者に対し、</w:t>
      </w:r>
      <w:r w:rsidR="008F2421" w:rsidRPr="00160253">
        <w:rPr>
          <w:rFonts w:asciiTheme="minorEastAsia" w:hAnsiTheme="minorEastAsia" w:cs="ＭＳ明朝" w:hint="eastAsia"/>
          <w:kern w:val="0"/>
          <w:szCs w:val="21"/>
        </w:rPr>
        <w:t>予算の範囲</w:t>
      </w:r>
      <w:r w:rsidR="008F2421" w:rsidRPr="0089115B">
        <w:rPr>
          <w:rFonts w:asciiTheme="minorEastAsia" w:hAnsiTheme="minorEastAsia" w:cs="ＭＳ明朝" w:hint="eastAsia"/>
          <w:kern w:val="0"/>
          <w:szCs w:val="21"/>
        </w:rPr>
        <w:t>内で本補助金を交付する。</w:t>
      </w:r>
    </w:p>
    <w:p w:rsidR="00394C04" w:rsidRDefault="00394C04" w:rsidP="005D1820">
      <w:pPr>
        <w:autoSpaceDE w:val="0"/>
        <w:autoSpaceDN w:val="0"/>
        <w:adjustRightInd w:val="0"/>
        <w:spacing w:line="280" w:lineRule="exact"/>
        <w:ind w:left="191" w:hangingChars="100" w:hanging="191"/>
        <w:jc w:val="left"/>
        <w:rPr>
          <w:rFonts w:asciiTheme="minorEastAsia" w:hAnsiTheme="minorEastAsia" w:cs="ＭＳ明朝"/>
          <w:kern w:val="0"/>
          <w:szCs w:val="21"/>
        </w:rPr>
      </w:pPr>
      <w:r w:rsidRPr="00394C04">
        <w:rPr>
          <w:rFonts w:asciiTheme="minorEastAsia" w:hAnsiTheme="minorEastAsia" w:cs="ＭＳ明朝" w:hint="eastAsia"/>
          <w:kern w:val="0"/>
          <w:szCs w:val="21"/>
        </w:rPr>
        <w:t>２　本補助金の額は、補助事業に要する別表の第３欄に掲げる経費（以下「補助対象経費」という。）の額（仕入控除税額（補助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の合計額をいう。以下同じ。）を除く。）に、同表の第４欄に定める率（以下「補助率」という。）を乗じて得た額以下とする。</w:t>
      </w:r>
    </w:p>
    <w:p w:rsidR="00160253" w:rsidRDefault="00394C04" w:rsidP="005D1820">
      <w:pPr>
        <w:autoSpaceDE w:val="0"/>
        <w:autoSpaceDN w:val="0"/>
        <w:adjustRightInd w:val="0"/>
        <w:spacing w:line="280" w:lineRule="exact"/>
        <w:ind w:left="191" w:hangingChars="100" w:hanging="191"/>
        <w:jc w:val="left"/>
        <w:rPr>
          <w:rFonts w:asciiTheme="minorEastAsia" w:hAnsiTheme="minorEastAsia" w:cs="ＭＳ明朝"/>
          <w:kern w:val="0"/>
          <w:szCs w:val="21"/>
        </w:rPr>
      </w:pPr>
      <w:r>
        <w:rPr>
          <w:rFonts w:asciiTheme="minorEastAsia" w:hAnsiTheme="minorEastAsia" w:cs="ＭＳ明朝" w:hint="eastAsia"/>
          <w:kern w:val="0"/>
          <w:szCs w:val="21"/>
        </w:rPr>
        <w:t>３</w:t>
      </w:r>
      <w:r w:rsidR="00041BE6">
        <w:rPr>
          <w:rFonts w:asciiTheme="minorEastAsia" w:hAnsiTheme="minorEastAsia" w:cs="ＭＳ明朝" w:hint="eastAsia"/>
          <w:kern w:val="0"/>
          <w:szCs w:val="21"/>
        </w:rPr>
        <w:t xml:space="preserve">　なお、鳥取県産業振興条例（平成23年鳥取県条例第68号）の趣旨を踏まえ、補助事業の実施に当たっては、県内事業者への発注に努めなければならない。</w:t>
      </w:r>
    </w:p>
    <w:p w:rsidR="00041BE6" w:rsidRPr="0089115B" w:rsidRDefault="00041BE6" w:rsidP="005D1820">
      <w:pPr>
        <w:autoSpaceDE w:val="0"/>
        <w:autoSpaceDN w:val="0"/>
        <w:adjustRightInd w:val="0"/>
        <w:spacing w:line="280" w:lineRule="exact"/>
        <w:ind w:left="191" w:hangingChars="100" w:hanging="191"/>
        <w:jc w:val="left"/>
        <w:rPr>
          <w:rFonts w:asciiTheme="minorEastAsia" w:hAnsiTheme="minorEastAsia" w:cs="ＭＳ明朝"/>
          <w:kern w:val="0"/>
          <w:szCs w:val="21"/>
        </w:rPr>
      </w:pPr>
    </w:p>
    <w:p w:rsidR="00FB3257" w:rsidRPr="0089115B" w:rsidRDefault="00FB3257" w:rsidP="00FB3257">
      <w:pPr>
        <w:autoSpaceDE w:val="0"/>
        <w:autoSpaceDN w:val="0"/>
        <w:adjustRightInd w:val="0"/>
        <w:spacing w:line="280" w:lineRule="exact"/>
        <w:jc w:val="left"/>
        <w:rPr>
          <w:rFonts w:asciiTheme="minorEastAsia" w:hAnsiTheme="minorEastAsia" w:cs="ＭＳ明朝"/>
          <w:kern w:val="0"/>
          <w:szCs w:val="21"/>
        </w:rPr>
      </w:pPr>
      <w:r w:rsidRPr="0089115B">
        <w:rPr>
          <w:rFonts w:asciiTheme="minorEastAsia" w:hAnsiTheme="minorEastAsia" w:cs="ＭＳ明朝" w:hint="eastAsia"/>
          <w:kern w:val="0"/>
          <w:szCs w:val="21"/>
        </w:rPr>
        <w:t>（交付申請の時期等）</w:t>
      </w:r>
    </w:p>
    <w:p w:rsidR="00FB3257" w:rsidRPr="0089115B" w:rsidRDefault="00FB3257" w:rsidP="005D1820">
      <w:pPr>
        <w:autoSpaceDE w:val="0"/>
        <w:autoSpaceDN w:val="0"/>
        <w:adjustRightInd w:val="0"/>
        <w:spacing w:line="280" w:lineRule="exact"/>
        <w:ind w:left="191" w:hangingChars="100" w:hanging="191"/>
        <w:jc w:val="left"/>
        <w:rPr>
          <w:rFonts w:asciiTheme="minorEastAsia" w:hAnsiTheme="minorEastAsia" w:cs="ＭＳ明朝"/>
          <w:kern w:val="0"/>
          <w:szCs w:val="21"/>
        </w:rPr>
      </w:pPr>
      <w:r w:rsidRPr="0089115B">
        <w:rPr>
          <w:rFonts w:asciiTheme="minorEastAsia" w:hAnsiTheme="minorEastAsia" w:cs="ＭＳ明朝" w:hint="eastAsia"/>
          <w:kern w:val="0"/>
          <w:szCs w:val="21"/>
        </w:rPr>
        <w:t>第４条</w:t>
      </w:r>
      <w:r w:rsidR="003D39C5">
        <w:rPr>
          <w:rFonts w:asciiTheme="minorEastAsia" w:hAnsiTheme="minorEastAsia" w:cs="ＭＳ明朝" w:hint="eastAsia"/>
          <w:kern w:val="0"/>
          <w:szCs w:val="21"/>
        </w:rPr>
        <w:t xml:space="preserve">　</w:t>
      </w:r>
      <w:r w:rsidR="00046F78">
        <w:rPr>
          <w:rFonts w:asciiTheme="minorEastAsia" w:hAnsiTheme="minorEastAsia" w:cs="ＭＳ明朝" w:hint="eastAsia"/>
          <w:kern w:val="0"/>
          <w:szCs w:val="21"/>
        </w:rPr>
        <w:t>本補助金の交付を受ける者（以下「補助事業者」という。）</w:t>
      </w:r>
      <w:r w:rsidR="00B135AC">
        <w:rPr>
          <w:rFonts w:asciiTheme="minorEastAsia" w:hAnsiTheme="minorEastAsia" w:cs="ＭＳ明朝" w:hint="eastAsia"/>
          <w:kern w:val="0"/>
          <w:szCs w:val="21"/>
        </w:rPr>
        <w:t>は、</w:t>
      </w:r>
      <w:r w:rsidR="005F18CC">
        <w:rPr>
          <w:rFonts w:asciiTheme="minorEastAsia" w:hAnsiTheme="minorEastAsia" w:cs="ＭＳ明朝" w:hint="eastAsia"/>
          <w:kern w:val="0"/>
          <w:szCs w:val="21"/>
        </w:rPr>
        <w:t>原則として事業開始</w:t>
      </w:r>
      <w:r w:rsidR="00877952">
        <w:rPr>
          <w:rFonts w:asciiTheme="minorEastAsia" w:hAnsiTheme="minorEastAsia" w:cs="ＭＳ明朝" w:hint="eastAsia"/>
          <w:kern w:val="0"/>
          <w:szCs w:val="21"/>
        </w:rPr>
        <w:t>前に申請し</w:t>
      </w:r>
      <w:r w:rsidR="00151915">
        <w:rPr>
          <w:rFonts w:asciiTheme="minorEastAsia" w:hAnsiTheme="minorEastAsia" w:cs="ＭＳ明朝" w:hint="eastAsia"/>
          <w:kern w:val="0"/>
          <w:szCs w:val="21"/>
        </w:rPr>
        <w:t>なければ</w:t>
      </w:r>
      <w:r w:rsidR="00046F78">
        <w:rPr>
          <w:rFonts w:asciiTheme="minorEastAsia" w:hAnsiTheme="minorEastAsia" w:cs="ＭＳ明朝" w:hint="eastAsia"/>
          <w:kern w:val="0"/>
          <w:szCs w:val="21"/>
        </w:rPr>
        <w:t>ならない。</w:t>
      </w:r>
    </w:p>
    <w:p w:rsidR="00271208" w:rsidRDefault="00FB3257" w:rsidP="005D1820">
      <w:pPr>
        <w:autoSpaceDE w:val="0"/>
        <w:autoSpaceDN w:val="0"/>
        <w:adjustRightInd w:val="0"/>
        <w:spacing w:line="280" w:lineRule="exact"/>
        <w:ind w:left="191" w:hangingChars="100" w:hanging="191"/>
        <w:jc w:val="left"/>
        <w:rPr>
          <w:rFonts w:asciiTheme="minorEastAsia" w:hAnsiTheme="minorEastAsia" w:cs="ＭＳ明朝"/>
          <w:kern w:val="0"/>
          <w:szCs w:val="21"/>
        </w:rPr>
      </w:pPr>
      <w:r w:rsidRPr="0089115B">
        <w:rPr>
          <w:rFonts w:asciiTheme="minorEastAsia" w:hAnsiTheme="minorEastAsia" w:cs="ＭＳ明朝" w:hint="eastAsia"/>
          <w:kern w:val="0"/>
          <w:szCs w:val="21"/>
        </w:rPr>
        <w:t>２</w:t>
      </w:r>
      <w:r w:rsidR="003D39C5">
        <w:rPr>
          <w:rFonts w:asciiTheme="minorEastAsia" w:hAnsiTheme="minorEastAsia" w:cs="ＭＳ明朝" w:hint="eastAsia"/>
          <w:kern w:val="0"/>
          <w:szCs w:val="21"/>
        </w:rPr>
        <w:t xml:space="preserve">　</w:t>
      </w:r>
      <w:r w:rsidRPr="0089115B">
        <w:rPr>
          <w:rFonts w:asciiTheme="minorEastAsia" w:hAnsiTheme="minorEastAsia" w:cs="ＭＳ明朝" w:hint="eastAsia"/>
          <w:kern w:val="0"/>
          <w:szCs w:val="21"/>
        </w:rPr>
        <w:t>規則第５条</w:t>
      </w:r>
      <w:r w:rsidR="00E27D29">
        <w:rPr>
          <w:rFonts w:asciiTheme="minorEastAsia" w:hAnsiTheme="minorEastAsia" w:cs="ＭＳ明朝" w:hint="eastAsia"/>
          <w:kern w:val="0"/>
          <w:szCs w:val="21"/>
        </w:rPr>
        <w:t>の申請書</w:t>
      </w:r>
      <w:r w:rsidR="00046F78">
        <w:rPr>
          <w:rFonts w:asciiTheme="minorEastAsia" w:hAnsiTheme="minorEastAsia" w:cs="ＭＳ明朝" w:hint="eastAsia"/>
          <w:kern w:val="0"/>
          <w:szCs w:val="21"/>
        </w:rPr>
        <w:t>は</w:t>
      </w:r>
      <w:r w:rsidR="00E27D29">
        <w:rPr>
          <w:rFonts w:asciiTheme="minorEastAsia" w:hAnsiTheme="minorEastAsia" w:cs="ＭＳ明朝" w:hint="eastAsia"/>
          <w:kern w:val="0"/>
          <w:szCs w:val="21"/>
        </w:rPr>
        <w:t>、</w:t>
      </w:r>
      <w:r w:rsidR="00817D54">
        <w:rPr>
          <w:rFonts w:asciiTheme="minorEastAsia" w:hAnsiTheme="minorEastAsia" w:cs="ＭＳ明朝" w:hint="eastAsia"/>
          <w:kern w:val="0"/>
          <w:szCs w:val="21"/>
        </w:rPr>
        <w:t>様式第１号によるものと</w:t>
      </w:r>
      <w:r w:rsidR="00271208">
        <w:rPr>
          <w:rFonts w:asciiTheme="minorEastAsia" w:hAnsiTheme="minorEastAsia" w:cs="ＭＳ明朝" w:hint="eastAsia"/>
          <w:kern w:val="0"/>
          <w:szCs w:val="21"/>
        </w:rPr>
        <w:t>する。</w:t>
      </w:r>
    </w:p>
    <w:p w:rsidR="002909E6" w:rsidRDefault="00767161" w:rsidP="005D1820">
      <w:pPr>
        <w:autoSpaceDE w:val="0"/>
        <w:autoSpaceDN w:val="0"/>
        <w:adjustRightInd w:val="0"/>
        <w:spacing w:line="280" w:lineRule="exact"/>
        <w:ind w:left="191" w:hangingChars="100" w:hanging="191"/>
        <w:jc w:val="left"/>
        <w:rPr>
          <w:rFonts w:asciiTheme="minorEastAsia" w:hAnsiTheme="minorEastAsia" w:cs="ＭＳ明朝"/>
          <w:kern w:val="0"/>
          <w:szCs w:val="21"/>
        </w:rPr>
      </w:pPr>
      <w:r>
        <w:rPr>
          <w:rFonts w:asciiTheme="minorEastAsia" w:hAnsiTheme="minorEastAsia" w:cs="ＭＳ明朝" w:hint="eastAsia"/>
          <w:kern w:val="0"/>
          <w:szCs w:val="21"/>
        </w:rPr>
        <w:t>３　規則第５条第２号に掲げる書類は、不要とする。</w:t>
      </w:r>
    </w:p>
    <w:p w:rsidR="005F18CC" w:rsidRPr="00394C04" w:rsidRDefault="00394C04" w:rsidP="00394C04">
      <w:pPr>
        <w:autoSpaceDE w:val="0"/>
        <w:autoSpaceDN w:val="0"/>
        <w:adjustRightInd w:val="0"/>
        <w:spacing w:line="280" w:lineRule="exact"/>
        <w:ind w:left="191" w:hangingChars="100" w:hanging="191"/>
        <w:jc w:val="left"/>
        <w:rPr>
          <w:rFonts w:asciiTheme="minorEastAsia" w:hAnsiTheme="minorEastAsia" w:cs="ＭＳ明朝"/>
          <w:color w:val="000000" w:themeColor="text1"/>
          <w:kern w:val="0"/>
          <w:szCs w:val="21"/>
        </w:rPr>
      </w:pPr>
      <w:r w:rsidRPr="00394C04">
        <w:rPr>
          <w:rFonts w:asciiTheme="minorEastAsia" w:hAnsiTheme="minorEastAsia" w:cs="ＭＳ明朝" w:hint="eastAsia"/>
          <w:color w:val="000000" w:themeColor="text1"/>
          <w:kern w:val="0"/>
          <w:szCs w:val="21"/>
        </w:rPr>
        <w:t>４　本補助金の交付を受けようとする者は、当該者が免税事業者、簡易課税事業者、特定収入割合が５パーセントを超えている公益法人等（消費税法別表第三に掲げる法人及び同法第２条第７項に規定する人格のない社団等）若しくは地方公共団体であるとき、又は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rsidR="00394C04" w:rsidRDefault="00394C04" w:rsidP="001661E5">
      <w:pPr>
        <w:autoSpaceDE w:val="0"/>
        <w:autoSpaceDN w:val="0"/>
        <w:adjustRightInd w:val="0"/>
        <w:spacing w:line="280" w:lineRule="exact"/>
        <w:jc w:val="left"/>
        <w:rPr>
          <w:rFonts w:asciiTheme="minorEastAsia" w:hAnsiTheme="minorEastAsia" w:cs="ＭＳ明朝"/>
          <w:color w:val="FF0000"/>
          <w:kern w:val="0"/>
          <w:szCs w:val="21"/>
        </w:rPr>
      </w:pPr>
    </w:p>
    <w:p w:rsidR="001661E5" w:rsidRPr="00BA421D" w:rsidRDefault="001661E5" w:rsidP="001661E5">
      <w:pPr>
        <w:autoSpaceDE w:val="0"/>
        <w:autoSpaceDN w:val="0"/>
        <w:adjustRightInd w:val="0"/>
        <w:spacing w:line="280" w:lineRule="exact"/>
        <w:jc w:val="left"/>
        <w:rPr>
          <w:rFonts w:asciiTheme="minorEastAsia" w:hAnsiTheme="minorEastAsia" w:cs="ＭＳ明朝"/>
          <w:color w:val="000000" w:themeColor="text1"/>
          <w:kern w:val="0"/>
          <w:szCs w:val="21"/>
        </w:rPr>
      </w:pPr>
      <w:r w:rsidRPr="00BA421D">
        <w:rPr>
          <w:rFonts w:asciiTheme="minorEastAsia" w:hAnsiTheme="minorEastAsia" w:cs="ＭＳ明朝" w:hint="eastAsia"/>
          <w:color w:val="000000" w:themeColor="text1"/>
          <w:kern w:val="0"/>
          <w:szCs w:val="21"/>
        </w:rPr>
        <w:t>（交付決定の時期等）</w:t>
      </w:r>
    </w:p>
    <w:p w:rsidR="001661E5" w:rsidRPr="00BA421D" w:rsidRDefault="004D112D" w:rsidP="001661E5">
      <w:pPr>
        <w:autoSpaceDE w:val="0"/>
        <w:autoSpaceDN w:val="0"/>
        <w:adjustRightInd w:val="0"/>
        <w:spacing w:line="280" w:lineRule="exact"/>
        <w:jc w:val="left"/>
        <w:rPr>
          <w:rFonts w:asciiTheme="minorEastAsia" w:hAnsiTheme="minorEastAsia" w:cs="ＭＳ明朝"/>
          <w:color w:val="000000" w:themeColor="text1"/>
          <w:kern w:val="0"/>
          <w:szCs w:val="21"/>
        </w:rPr>
      </w:pPr>
      <w:r w:rsidRPr="00BA421D">
        <w:rPr>
          <w:rFonts w:asciiTheme="minorEastAsia" w:hAnsiTheme="minorEastAsia" w:cs="ＭＳ明朝" w:hint="eastAsia"/>
          <w:color w:val="000000" w:themeColor="text1"/>
          <w:kern w:val="0"/>
          <w:szCs w:val="21"/>
        </w:rPr>
        <w:t>第５条　本補助</w:t>
      </w:r>
      <w:r w:rsidR="00651137" w:rsidRPr="00BA421D">
        <w:rPr>
          <w:rFonts w:asciiTheme="minorEastAsia" w:hAnsiTheme="minorEastAsia" w:cs="ＭＳ明朝" w:hint="eastAsia"/>
          <w:color w:val="000000" w:themeColor="text1"/>
          <w:kern w:val="0"/>
          <w:szCs w:val="21"/>
        </w:rPr>
        <w:t>金の交付決定は、原則として、交付申請を受けた日から</w:t>
      </w:r>
      <w:r w:rsidR="00876174">
        <w:rPr>
          <w:rFonts w:asciiTheme="minorEastAsia" w:hAnsiTheme="minorEastAsia" w:cs="ＭＳ明朝" w:hint="eastAsia"/>
          <w:color w:val="000000" w:themeColor="text1"/>
          <w:kern w:val="0"/>
          <w:szCs w:val="21"/>
        </w:rPr>
        <w:t>２０</w:t>
      </w:r>
      <w:r w:rsidR="001661E5" w:rsidRPr="00BA421D">
        <w:rPr>
          <w:rFonts w:asciiTheme="minorEastAsia" w:hAnsiTheme="minorEastAsia" w:cs="ＭＳ明朝" w:hint="eastAsia"/>
          <w:color w:val="000000" w:themeColor="text1"/>
          <w:kern w:val="0"/>
          <w:szCs w:val="21"/>
        </w:rPr>
        <w:t>日以内に行うものとする。</w:t>
      </w:r>
    </w:p>
    <w:p w:rsidR="001661E5" w:rsidRPr="00BA421D" w:rsidRDefault="004D112D" w:rsidP="001661E5">
      <w:pPr>
        <w:autoSpaceDE w:val="0"/>
        <w:autoSpaceDN w:val="0"/>
        <w:adjustRightInd w:val="0"/>
        <w:spacing w:line="280" w:lineRule="exact"/>
        <w:jc w:val="left"/>
        <w:rPr>
          <w:rFonts w:asciiTheme="minorEastAsia" w:hAnsiTheme="minorEastAsia" w:cs="ＭＳ明朝"/>
          <w:color w:val="000000" w:themeColor="text1"/>
          <w:kern w:val="0"/>
          <w:szCs w:val="21"/>
        </w:rPr>
      </w:pPr>
      <w:r w:rsidRPr="00BA421D">
        <w:rPr>
          <w:rFonts w:asciiTheme="minorEastAsia" w:hAnsiTheme="minorEastAsia" w:cs="ＭＳ明朝" w:hint="eastAsia"/>
          <w:color w:val="000000" w:themeColor="text1"/>
          <w:kern w:val="0"/>
          <w:szCs w:val="21"/>
        </w:rPr>
        <w:t>２　本補助</w:t>
      </w:r>
      <w:r w:rsidR="001661E5" w:rsidRPr="00BA421D">
        <w:rPr>
          <w:rFonts w:asciiTheme="minorEastAsia" w:hAnsiTheme="minorEastAsia" w:cs="ＭＳ明朝" w:hint="eastAsia"/>
          <w:color w:val="000000" w:themeColor="text1"/>
          <w:kern w:val="0"/>
          <w:szCs w:val="21"/>
        </w:rPr>
        <w:t>金の交付決定通知は、様式第２号によるものとする。</w:t>
      </w:r>
    </w:p>
    <w:p w:rsidR="0041338D" w:rsidRDefault="00394C04" w:rsidP="00394C04">
      <w:pPr>
        <w:autoSpaceDE w:val="0"/>
        <w:autoSpaceDN w:val="0"/>
        <w:adjustRightInd w:val="0"/>
        <w:spacing w:line="280" w:lineRule="exact"/>
        <w:ind w:left="191" w:hangingChars="100" w:hanging="191"/>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 xml:space="preserve">３　</w:t>
      </w:r>
      <w:r w:rsidRPr="00394C04">
        <w:rPr>
          <w:rFonts w:asciiTheme="minorEastAsia" w:hAnsiTheme="minorEastAsia" w:cs="ＭＳ明朝" w:hint="eastAsia"/>
          <w:color w:val="000000" w:themeColor="text1"/>
          <w:kern w:val="0"/>
          <w:szCs w:val="21"/>
        </w:rPr>
        <w:t>知事は</w:t>
      </w:r>
      <w:r w:rsidR="009F1AB6">
        <w:rPr>
          <w:rFonts w:asciiTheme="minorEastAsia" w:hAnsiTheme="minorEastAsia" w:cs="ＭＳ明朝" w:hint="eastAsia"/>
          <w:color w:val="000000" w:themeColor="text1"/>
          <w:kern w:val="0"/>
          <w:szCs w:val="21"/>
        </w:rPr>
        <w:t>、前条第４</w:t>
      </w:r>
      <w:r w:rsidRPr="00394C04">
        <w:rPr>
          <w:rFonts w:asciiTheme="minorEastAsia" w:hAnsiTheme="minorEastAsia" w:cs="ＭＳ明朝" w:hint="eastAsia"/>
          <w:color w:val="000000" w:themeColor="text1"/>
          <w:kern w:val="0"/>
          <w:szCs w:val="21"/>
        </w:rPr>
        <w:t>項の規定による申請を受けたときは、第３条第２項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394C04" w:rsidRDefault="00394C04" w:rsidP="0041338D">
      <w:pPr>
        <w:autoSpaceDE w:val="0"/>
        <w:autoSpaceDN w:val="0"/>
        <w:adjustRightInd w:val="0"/>
        <w:spacing w:line="280" w:lineRule="exact"/>
        <w:jc w:val="left"/>
        <w:rPr>
          <w:rFonts w:asciiTheme="minorEastAsia" w:hAnsiTheme="minorEastAsia" w:cs="ＭＳ明朝"/>
          <w:color w:val="000000" w:themeColor="text1"/>
          <w:kern w:val="0"/>
          <w:szCs w:val="21"/>
        </w:rPr>
      </w:pPr>
    </w:p>
    <w:p w:rsidR="0041338D" w:rsidRDefault="0041338D" w:rsidP="0041338D">
      <w:pPr>
        <w:autoSpaceDE w:val="0"/>
        <w:autoSpaceDN w:val="0"/>
        <w:adjustRightInd w:val="0"/>
        <w:spacing w:line="280" w:lineRule="exact"/>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（承認を要しない変更）</w:t>
      </w:r>
    </w:p>
    <w:p w:rsidR="007B4BCE" w:rsidRDefault="0041338D" w:rsidP="0041338D">
      <w:pPr>
        <w:autoSpaceDE w:val="0"/>
        <w:autoSpaceDN w:val="0"/>
        <w:adjustRightInd w:val="0"/>
        <w:spacing w:line="280" w:lineRule="exact"/>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第６条　規則第１２条第１項の知事が別に定める変更は、補助金の増額を伴う変更以外の変更とする。</w:t>
      </w:r>
    </w:p>
    <w:p w:rsidR="0041338D" w:rsidRDefault="007B4BCE" w:rsidP="0041338D">
      <w:pPr>
        <w:autoSpaceDE w:val="0"/>
        <w:autoSpaceDN w:val="0"/>
        <w:adjustRightInd w:val="0"/>
        <w:spacing w:line="280" w:lineRule="exact"/>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２</w:t>
      </w:r>
      <w:r w:rsidR="0041338D">
        <w:rPr>
          <w:rFonts w:asciiTheme="minorEastAsia" w:hAnsiTheme="minorEastAsia" w:cs="ＭＳ明朝" w:hint="eastAsia"/>
          <w:color w:val="000000" w:themeColor="text1"/>
          <w:kern w:val="0"/>
          <w:szCs w:val="21"/>
        </w:rPr>
        <w:t xml:space="preserve">　第５条第１項の規定は、変更等の承認について準用する。</w:t>
      </w:r>
    </w:p>
    <w:p w:rsidR="005F18CC" w:rsidRPr="0041338D" w:rsidRDefault="005F18CC" w:rsidP="001661E5">
      <w:pPr>
        <w:autoSpaceDE w:val="0"/>
        <w:autoSpaceDN w:val="0"/>
        <w:adjustRightInd w:val="0"/>
        <w:spacing w:line="280" w:lineRule="exact"/>
        <w:jc w:val="left"/>
        <w:rPr>
          <w:rFonts w:asciiTheme="minorEastAsia" w:hAnsiTheme="minorEastAsia" w:cs="ＭＳ明朝"/>
          <w:color w:val="000000" w:themeColor="text1"/>
          <w:kern w:val="0"/>
          <w:szCs w:val="21"/>
        </w:rPr>
      </w:pPr>
    </w:p>
    <w:p w:rsidR="004570FF" w:rsidRDefault="004570FF" w:rsidP="001661E5">
      <w:pPr>
        <w:autoSpaceDE w:val="0"/>
        <w:autoSpaceDN w:val="0"/>
        <w:adjustRightInd w:val="0"/>
        <w:spacing w:line="280" w:lineRule="exact"/>
        <w:jc w:val="left"/>
        <w:rPr>
          <w:rFonts w:asciiTheme="minorEastAsia" w:hAnsiTheme="minorEastAsia" w:cs="ＭＳ明朝"/>
          <w:color w:val="000000" w:themeColor="text1"/>
          <w:kern w:val="0"/>
          <w:szCs w:val="21"/>
        </w:rPr>
      </w:pPr>
    </w:p>
    <w:p w:rsidR="004570FF" w:rsidRDefault="004570FF" w:rsidP="001661E5">
      <w:pPr>
        <w:autoSpaceDE w:val="0"/>
        <w:autoSpaceDN w:val="0"/>
        <w:adjustRightInd w:val="0"/>
        <w:spacing w:line="280" w:lineRule="exact"/>
        <w:jc w:val="left"/>
        <w:rPr>
          <w:rFonts w:asciiTheme="minorEastAsia" w:hAnsiTheme="minorEastAsia" w:cs="ＭＳ明朝"/>
          <w:color w:val="000000" w:themeColor="text1"/>
          <w:kern w:val="0"/>
          <w:szCs w:val="21"/>
        </w:rPr>
      </w:pPr>
    </w:p>
    <w:p w:rsidR="004570FF" w:rsidRDefault="004570FF" w:rsidP="001661E5">
      <w:pPr>
        <w:autoSpaceDE w:val="0"/>
        <w:autoSpaceDN w:val="0"/>
        <w:adjustRightInd w:val="0"/>
        <w:spacing w:line="280" w:lineRule="exact"/>
        <w:jc w:val="left"/>
        <w:rPr>
          <w:rFonts w:asciiTheme="minorEastAsia" w:hAnsiTheme="minorEastAsia" w:cs="ＭＳ明朝"/>
          <w:color w:val="000000" w:themeColor="text1"/>
          <w:kern w:val="0"/>
          <w:szCs w:val="21"/>
        </w:rPr>
      </w:pPr>
    </w:p>
    <w:p w:rsidR="001661E5" w:rsidRPr="00BA421D" w:rsidRDefault="001661E5" w:rsidP="001661E5">
      <w:pPr>
        <w:autoSpaceDE w:val="0"/>
        <w:autoSpaceDN w:val="0"/>
        <w:adjustRightInd w:val="0"/>
        <w:spacing w:line="280" w:lineRule="exact"/>
        <w:jc w:val="left"/>
        <w:rPr>
          <w:rFonts w:asciiTheme="minorEastAsia" w:hAnsiTheme="minorEastAsia" w:cs="ＭＳ明朝"/>
          <w:color w:val="000000" w:themeColor="text1"/>
          <w:kern w:val="0"/>
          <w:szCs w:val="21"/>
        </w:rPr>
      </w:pPr>
      <w:r w:rsidRPr="00BA421D">
        <w:rPr>
          <w:rFonts w:asciiTheme="minorEastAsia" w:hAnsiTheme="minorEastAsia" w:cs="ＭＳ明朝" w:hint="eastAsia"/>
          <w:color w:val="000000" w:themeColor="text1"/>
          <w:kern w:val="0"/>
          <w:szCs w:val="21"/>
        </w:rPr>
        <w:lastRenderedPageBreak/>
        <w:t>（実績報告の時期等）</w:t>
      </w:r>
    </w:p>
    <w:p w:rsidR="001661E5" w:rsidRPr="00BA421D" w:rsidRDefault="0041338D" w:rsidP="001661E5">
      <w:pPr>
        <w:autoSpaceDE w:val="0"/>
        <w:autoSpaceDN w:val="0"/>
        <w:adjustRightInd w:val="0"/>
        <w:spacing w:line="280" w:lineRule="exact"/>
        <w:ind w:left="191" w:hangingChars="100" w:hanging="191"/>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第７</w:t>
      </w:r>
      <w:r w:rsidR="001661E5" w:rsidRPr="00BA421D">
        <w:rPr>
          <w:rFonts w:asciiTheme="minorEastAsia" w:hAnsiTheme="minorEastAsia" w:cs="ＭＳ明朝" w:hint="eastAsia"/>
          <w:color w:val="000000" w:themeColor="text1"/>
          <w:kern w:val="0"/>
          <w:szCs w:val="21"/>
        </w:rPr>
        <w:t>条　規則第１７条第１項の</w:t>
      </w:r>
      <w:r>
        <w:rPr>
          <w:rFonts w:asciiTheme="minorEastAsia" w:hAnsiTheme="minorEastAsia" w:cs="ＭＳ明朝" w:hint="eastAsia"/>
          <w:color w:val="000000" w:themeColor="text1"/>
          <w:kern w:val="0"/>
          <w:szCs w:val="21"/>
        </w:rPr>
        <w:t>規定による報告（以下「実績報告」という。）は、</w:t>
      </w:r>
      <w:r w:rsidR="00394C04">
        <w:rPr>
          <w:rFonts w:asciiTheme="minorEastAsia" w:hAnsiTheme="minorEastAsia" w:cs="ＭＳ明朝" w:hint="eastAsia"/>
          <w:color w:val="000000" w:themeColor="text1"/>
          <w:kern w:val="0"/>
          <w:szCs w:val="21"/>
        </w:rPr>
        <w:t>様式第４号により</w:t>
      </w:r>
      <w:r w:rsidR="00B12EEF">
        <w:rPr>
          <w:rFonts w:asciiTheme="minorEastAsia" w:hAnsiTheme="minorEastAsia" w:cs="ＭＳ明朝" w:hint="eastAsia"/>
          <w:color w:val="000000" w:themeColor="text1"/>
          <w:kern w:val="0"/>
          <w:szCs w:val="21"/>
        </w:rPr>
        <w:t>事業完了後３０日以内に</w:t>
      </w:r>
      <w:r w:rsidR="001661E5" w:rsidRPr="00BA421D">
        <w:rPr>
          <w:rFonts w:asciiTheme="minorEastAsia" w:hAnsiTheme="minorEastAsia" w:cs="ＭＳ明朝" w:hint="eastAsia"/>
          <w:color w:val="000000" w:themeColor="text1"/>
          <w:kern w:val="0"/>
          <w:szCs w:val="21"/>
        </w:rPr>
        <w:t>行わなければならない。</w:t>
      </w:r>
    </w:p>
    <w:p w:rsidR="001E51F2" w:rsidRDefault="00394C04" w:rsidP="001661E5">
      <w:pPr>
        <w:autoSpaceDE w:val="0"/>
        <w:autoSpaceDN w:val="0"/>
        <w:adjustRightInd w:val="0"/>
        <w:spacing w:line="280" w:lineRule="exact"/>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２</w:t>
      </w:r>
      <w:r w:rsidR="00912466">
        <w:rPr>
          <w:rFonts w:asciiTheme="minorEastAsia" w:hAnsiTheme="minorEastAsia" w:cs="ＭＳ明朝" w:hint="eastAsia"/>
          <w:color w:val="000000" w:themeColor="text1"/>
          <w:kern w:val="0"/>
          <w:szCs w:val="21"/>
        </w:rPr>
        <w:t xml:space="preserve">　規則第１８条第１項の規定による通知は、様式第５号によるものとする。</w:t>
      </w:r>
    </w:p>
    <w:p w:rsidR="00394C04" w:rsidRPr="00394C04" w:rsidRDefault="00394C04" w:rsidP="00394C04">
      <w:pPr>
        <w:autoSpaceDE w:val="0"/>
        <w:autoSpaceDN w:val="0"/>
        <w:adjustRightInd w:val="0"/>
        <w:spacing w:line="280" w:lineRule="exact"/>
        <w:ind w:left="191" w:hangingChars="100" w:hanging="191"/>
        <w:jc w:val="left"/>
        <w:rPr>
          <w:rFonts w:asciiTheme="minorEastAsia" w:hAnsiTheme="minorEastAsia" w:cs="ＭＳ明朝"/>
          <w:color w:val="000000" w:themeColor="text1"/>
          <w:kern w:val="0"/>
          <w:szCs w:val="21"/>
        </w:rPr>
      </w:pPr>
      <w:r>
        <w:rPr>
          <w:rFonts w:asciiTheme="minorEastAsia" w:hAnsiTheme="minorEastAsia" w:cs="ＭＳ明朝" w:hint="eastAsia"/>
          <w:color w:val="000000" w:themeColor="text1"/>
          <w:kern w:val="0"/>
          <w:szCs w:val="21"/>
        </w:rPr>
        <w:t xml:space="preserve">３　</w:t>
      </w:r>
      <w:r w:rsidRPr="00394C04">
        <w:rPr>
          <w:rFonts w:asciiTheme="minorEastAsia" w:hAnsiTheme="minorEastAsia" w:cs="ＭＳ明朝" w:hint="eastAsia"/>
          <w:color w:val="000000" w:themeColor="text1"/>
          <w:kern w:val="0"/>
          <w:szCs w:val="21"/>
        </w:rPr>
        <w:t>本補助金の交付を受ける者（以下「補助事業者」という。）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rsidR="00912466" w:rsidRDefault="00394C04" w:rsidP="00394C04">
      <w:pPr>
        <w:autoSpaceDE w:val="0"/>
        <w:autoSpaceDN w:val="0"/>
        <w:adjustRightInd w:val="0"/>
        <w:spacing w:line="280" w:lineRule="exact"/>
        <w:ind w:left="191" w:hangingChars="100" w:hanging="191"/>
        <w:jc w:val="left"/>
        <w:rPr>
          <w:rFonts w:asciiTheme="minorEastAsia" w:hAnsiTheme="minorEastAsia" w:cs="ＭＳ明朝"/>
          <w:color w:val="000000" w:themeColor="text1"/>
          <w:kern w:val="0"/>
          <w:szCs w:val="21"/>
        </w:rPr>
      </w:pPr>
      <w:r w:rsidRPr="00394C04">
        <w:rPr>
          <w:rFonts w:asciiTheme="minorEastAsia" w:hAnsiTheme="minorEastAsia" w:cs="ＭＳ明朝" w:hint="eastAsia"/>
          <w:color w:val="000000" w:themeColor="text1"/>
          <w:kern w:val="0"/>
          <w:szCs w:val="21"/>
        </w:rPr>
        <w:t>４　補助事業者は、実績報告の後に、申告により仕入控除税額が確定した場合において、その額が実績報告控除税額（交付決定控除税額が実績報告控除税額を超えるときは、当該交付決定控除税額）を超えるときは、様式第</w:t>
      </w:r>
      <w:r>
        <w:rPr>
          <w:rFonts w:asciiTheme="minorEastAsia" w:hAnsiTheme="minorEastAsia" w:cs="ＭＳ明朝" w:hint="eastAsia"/>
          <w:color w:val="000000" w:themeColor="text1"/>
          <w:kern w:val="0"/>
          <w:szCs w:val="21"/>
        </w:rPr>
        <w:t>６</w:t>
      </w:r>
      <w:r w:rsidRPr="00394C04">
        <w:rPr>
          <w:rFonts w:asciiTheme="minorEastAsia" w:hAnsiTheme="minorEastAsia" w:cs="ＭＳ明朝" w:hint="eastAsia"/>
          <w:color w:val="000000" w:themeColor="text1"/>
          <w:kern w:val="0"/>
          <w:szCs w:val="21"/>
        </w:rPr>
        <w:t>号により速やかに知事に報告し、知事の返還命令を受けて、その超える額に対応する額を県に返還しなければならない。</w:t>
      </w:r>
    </w:p>
    <w:p w:rsidR="00394C04" w:rsidRPr="00394C04" w:rsidRDefault="00394C04" w:rsidP="001661E5">
      <w:pPr>
        <w:autoSpaceDE w:val="0"/>
        <w:autoSpaceDN w:val="0"/>
        <w:adjustRightInd w:val="0"/>
        <w:spacing w:line="280" w:lineRule="exact"/>
        <w:jc w:val="left"/>
        <w:rPr>
          <w:rFonts w:asciiTheme="minorEastAsia" w:hAnsiTheme="minorEastAsia" w:cs="ＭＳ明朝"/>
          <w:color w:val="000000" w:themeColor="text1"/>
          <w:kern w:val="0"/>
          <w:szCs w:val="21"/>
        </w:rPr>
      </w:pPr>
    </w:p>
    <w:p w:rsidR="003D39C5" w:rsidRPr="003D39C5" w:rsidRDefault="003D39C5" w:rsidP="003D39C5">
      <w:pPr>
        <w:autoSpaceDE w:val="0"/>
        <w:autoSpaceDN w:val="0"/>
        <w:adjustRightInd w:val="0"/>
        <w:spacing w:line="280" w:lineRule="exact"/>
        <w:jc w:val="left"/>
        <w:rPr>
          <w:rFonts w:asciiTheme="minorEastAsia" w:hAnsiTheme="minorEastAsia" w:cs="ＭＳ明朝"/>
          <w:kern w:val="0"/>
          <w:szCs w:val="21"/>
        </w:rPr>
      </w:pPr>
      <w:r w:rsidRPr="003D39C5">
        <w:rPr>
          <w:rFonts w:asciiTheme="minorEastAsia" w:hAnsiTheme="minorEastAsia" w:cs="ＭＳ明朝" w:hint="eastAsia"/>
          <w:kern w:val="0"/>
          <w:szCs w:val="21"/>
        </w:rPr>
        <w:t>（雑則）</w:t>
      </w:r>
    </w:p>
    <w:p w:rsidR="003D39C5" w:rsidRPr="00172F40" w:rsidRDefault="003D39C5" w:rsidP="00172F40">
      <w:pPr>
        <w:autoSpaceDE w:val="0"/>
        <w:autoSpaceDN w:val="0"/>
        <w:adjustRightInd w:val="0"/>
        <w:spacing w:line="280" w:lineRule="exact"/>
        <w:ind w:left="191" w:hangingChars="100" w:hanging="191"/>
        <w:jc w:val="left"/>
        <w:rPr>
          <w:rFonts w:asciiTheme="minorEastAsia" w:hAnsiTheme="minorEastAsia" w:cs="ＭＳ明朝"/>
          <w:color w:val="FF0000"/>
          <w:kern w:val="0"/>
          <w:szCs w:val="21"/>
        </w:rPr>
      </w:pPr>
      <w:r w:rsidRPr="005B2E77">
        <w:rPr>
          <w:rFonts w:asciiTheme="minorEastAsia" w:hAnsiTheme="minorEastAsia" w:cs="ＭＳ明朝" w:hint="eastAsia"/>
          <w:color w:val="000000" w:themeColor="text1"/>
          <w:kern w:val="0"/>
          <w:szCs w:val="21"/>
        </w:rPr>
        <w:t>第</w:t>
      </w:r>
      <w:r w:rsidR="00912466">
        <w:rPr>
          <w:rFonts w:asciiTheme="minorEastAsia" w:hAnsiTheme="minorEastAsia" w:cs="ＭＳ明朝" w:hint="eastAsia"/>
          <w:color w:val="000000" w:themeColor="text1"/>
          <w:kern w:val="0"/>
          <w:szCs w:val="21"/>
        </w:rPr>
        <w:t>８</w:t>
      </w:r>
      <w:r w:rsidRPr="005B2E77">
        <w:rPr>
          <w:rFonts w:asciiTheme="minorEastAsia" w:hAnsiTheme="minorEastAsia" w:cs="ＭＳ明朝" w:hint="eastAsia"/>
          <w:color w:val="000000" w:themeColor="text1"/>
          <w:kern w:val="0"/>
          <w:szCs w:val="21"/>
        </w:rPr>
        <w:t>条　規則及びこの要綱に定めるもののほか、本補助金の交付について必要な事項は、鳥取県農林水産部</w:t>
      </w:r>
      <w:r w:rsidRPr="003D39C5">
        <w:rPr>
          <w:rFonts w:asciiTheme="minorEastAsia" w:hAnsiTheme="minorEastAsia" w:cs="ＭＳ明朝" w:hint="eastAsia"/>
          <w:kern w:val="0"/>
          <w:szCs w:val="21"/>
        </w:rPr>
        <w:t>長が別に定める。</w:t>
      </w:r>
    </w:p>
    <w:p w:rsidR="003D39C5" w:rsidRPr="00767161" w:rsidRDefault="003D39C5" w:rsidP="003D39C5">
      <w:pPr>
        <w:autoSpaceDE w:val="0"/>
        <w:autoSpaceDN w:val="0"/>
        <w:adjustRightInd w:val="0"/>
        <w:spacing w:line="280" w:lineRule="exact"/>
        <w:jc w:val="left"/>
        <w:rPr>
          <w:rFonts w:asciiTheme="minorEastAsia" w:hAnsiTheme="minorEastAsia" w:cs="ＭＳ明朝"/>
          <w:kern w:val="0"/>
          <w:szCs w:val="21"/>
        </w:rPr>
      </w:pPr>
    </w:p>
    <w:p w:rsidR="003D39C5" w:rsidRPr="003D39C5" w:rsidRDefault="003D39C5" w:rsidP="00CE55D0">
      <w:pPr>
        <w:autoSpaceDE w:val="0"/>
        <w:autoSpaceDN w:val="0"/>
        <w:adjustRightInd w:val="0"/>
        <w:spacing w:line="280" w:lineRule="exact"/>
        <w:ind w:firstLineChars="100" w:firstLine="191"/>
        <w:jc w:val="left"/>
        <w:rPr>
          <w:rFonts w:asciiTheme="minorEastAsia" w:hAnsiTheme="minorEastAsia" w:cs="ＭＳ明朝"/>
          <w:kern w:val="0"/>
          <w:szCs w:val="21"/>
        </w:rPr>
      </w:pPr>
      <w:r w:rsidRPr="003D39C5">
        <w:rPr>
          <w:rFonts w:asciiTheme="minorEastAsia" w:hAnsiTheme="minorEastAsia" w:cs="ＭＳ明朝" w:hint="eastAsia"/>
          <w:kern w:val="0"/>
          <w:szCs w:val="21"/>
        </w:rPr>
        <w:t>附</w:t>
      </w:r>
      <w:r w:rsidR="00DC55C2">
        <w:rPr>
          <w:rFonts w:asciiTheme="minorEastAsia" w:hAnsiTheme="minorEastAsia" w:cs="ＭＳ明朝" w:hint="eastAsia"/>
          <w:kern w:val="0"/>
          <w:szCs w:val="21"/>
        </w:rPr>
        <w:t xml:space="preserve">　</w:t>
      </w:r>
      <w:r w:rsidRPr="003D39C5">
        <w:rPr>
          <w:rFonts w:asciiTheme="minorEastAsia" w:hAnsiTheme="minorEastAsia" w:cs="ＭＳ明朝" w:hint="eastAsia"/>
          <w:kern w:val="0"/>
          <w:szCs w:val="21"/>
        </w:rPr>
        <w:t>則</w:t>
      </w:r>
    </w:p>
    <w:p w:rsidR="00136D4A" w:rsidRDefault="003D39C5" w:rsidP="00D06D8F">
      <w:pPr>
        <w:autoSpaceDE w:val="0"/>
        <w:autoSpaceDN w:val="0"/>
        <w:adjustRightInd w:val="0"/>
        <w:spacing w:line="280" w:lineRule="exact"/>
        <w:ind w:firstLineChars="100" w:firstLine="191"/>
        <w:jc w:val="left"/>
        <w:rPr>
          <w:rFonts w:asciiTheme="minorEastAsia" w:hAnsiTheme="minorEastAsia" w:cs="ＭＳ明朝"/>
          <w:kern w:val="0"/>
          <w:szCs w:val="21"/>
        </w:rPr>
      </w:pPr>
      <w:r w:rsidRPr="003D39C5">
        <w:rPr>
          <w:rFonts w:asciiTheme="minorEastAsia" w:hAnsiTheme="minorEastAsia" w:cs="ＭＳ明朝" w:hint="eastAsia"/>
          <w:kern w:val="0"/>
          <w:szCs w:val="21"/>
        </w:rPr>
        <w:t>この要綱は、</w:t>
      </w:r>
      <w:r w:rsidR="001661E5">
        <w:rPr>
          <w:rFonts w:asciiTheme="minorEastAsia" w:hAnsiTheme="minorEastAsia" w:cs="ＭＳ明朝" w:hint="eastAsia"/>
          <w:kern w:val="0"/>
          <w:szCs w:val="21"/>
        </w:rPr>
        <w:t>令和３年１２</w:t>
      </w:r>
      <w:r w:rsidRPr="003D39C5">
        <w:rPr>
          <w:rFonts w:asciiTheme="minorEastAsia" w:hAnsiTheme="minorEastAsia" w:cs="ＭＳ明朝" w:hint="eastAsia"/>
          <w:kern w:val="0"/>
          <w:szCs w:val="21"/>
        </w:rPr>
        <w:t>月</w:t>
      </w:r>
      <w:r w:rsidR="00817D54" w:rsidRPr="00817D54">
        <w:rPr>
          <w:rFonts w:asciiTheme="minorEastAsia" w:hAnsiTheme="minorEastAsia" w:cs="ＭＳ明朝" w:hint="eastAsia"/>
          <w:kern w:val="0"/>
          <w:szCs w:val="21"/>
        </w:rPr>
        <w:t>２７</w:t>
      </w:r>
      <w:r w:rsidR="00193FB4">
        <w:rPr>
          <w:rFonts w:asciiTheme="minorEastAsia" w:hAnsiTheme="minorEastAsia" w:cs="ＭＳ明朝" w:hint="eastAsia"/>
          <w:kern w:val="0"/>
          <w:szCs w:val="21"/>
        </w:rPr>
        <w:t>日から</w:t>
      </w:r>
      <w:r w:rsidR="00CC27C5">
        <w:rPr>
          <w:rFonts w:asciiTheme="minorEastAsia" w:hAnsiTheme="minorEastAsia" w:cs="ＭＳ明朝" w:hint="eastAsia"/>
          <w:kern w:val="0"/>
          <w:szCs w:val="21"/>
        </w:rPr>
        <w:t>施行</w:t>
      </w:r>
      <w:r w:rsidR="00767161">
        <w:rPr>
          <w:rFonts w:asciiTheme="minorEastAsia" w:hAnsiTheme="minorEastAsia" w:cs="ＭＳ明朝" w:hint="eastAsia"/>
          <w:kern w:val="0"/>
          <w:szCs w:val="21"/>
        </w:rPr>
        <w:t>する。</w:t>
      </w:r>
    </w:p>
    <w:p w:rsidR="0016316A" w:rsidRDefault="0016316A" w:rsidP="00D06D8F">
      <w:pPr>
        <w:autoSpaceDE w:val="0"/>
        <w:autoSpaceDN w:val="0"/>
        <w:adjustRightInd w:val="0"/>
        <w:spacing w:line="280" w:lineRule="exact"/>
        <w:ind w:firstLineChars="100" w:firstLine="191"/>
        <w:jc w:val="left"/>
        <w:rPr>
          <w:rFonts w:asciiTheme="minorEastAsia" w:hAnsiTheme="minorEastAsia" w:cs="ＭＳ明朝"/>
          <w:kern w:val="0"/>
          <w:szCs w:val="21"/>
        </w:rPr>
      </w:pPr>
    </w:p>
    <w:p w:rsidR="0016316A" w:rsidRPr="001C6486" w:rsidRDefault="0016316A" w:rsidP="0016316A">
      <w:pPr>
        <w:ind w:leftChars="100" w:left="432" w:hanging="241"/>
        <w:rPr>
          <w:rFonts w:hAnsi="ＭＳ 明朝"/>
        </w:rPr>
      </w:pPr>
      <w:r w:rsidRPr="001C6486">
        <w:rPr>
          <w:rFonts w:hAnsi="ＭＳ 明朝" w:hint="eastAsia"/>
        </w:rPr>
        <w:t>この</w:t>
      </w:r>
      <w:r w:rsidR="00121CD2" w:rsidRPr="001C6486">
        <w:rPr>
          <w:rFonts w:hAnsi="ＭＳ 明朝" w:hint="eastAsia"/>
        </w:rPr>
        <w:t>要綱</w:t>
      </w:r>
      <w:r w:rsidRPr="001C6486">
        <w:rPr>
          <w:rFonts w:hAnsi="ＭＳ 明朝" w:hint="eastAsia"/>
        </w:rPr>
        <w:t>は、令和４年５月</w:t>
      </w:r>
      <w:r w:rsidR="00832C93">
        <w:rPr>
          <w:rFonts w:hAnsi="ＭＳ 明朝" w:hint="eastAsia"/>
        </w:rPr>
        <w:t>１１</w:t>
      </w:r>
      <w:r w:rsidRPr="001C6486">
        <w:rPr>
          <w:rFonts w:hAnsi="ＭＳ 明朝" w:hint="eastAsia"/>
        </w:rPr>
        <w:t>日から施行し、令和４年度事業から適用する。</w:t>
      </w:r>
    </w:p>
    <w:p w:rsidR="0016316A" w:rsidRDefault="0016316A" w:rsidP="0016316A">
      <w:pPr>
        <w:ind w:left="241" w:hanging="241"/>
        <w:rPr>
          <w:rFonts w:hAnsi="ＭＳ 明朝"/>
        </w:rPr>
      </w:pPr>
    </w:p>
    <w:p w:rsidR="003B346C" w:rsidRPr="001C6486" w:rsidRDefault="003B346C" w:rsidP="003B346C">
      <w:pPr>
        <w:ind w:leftChars="100" w:left="432" w:hanging="241"/>
        <w:rPr>
          <w:rFonts w:hAnsi="ＭＳ 明朝"/>
        </w:rPr>
      </w:pPr>
      <w:r w:rsidRPr="001C6486">
        <w:rPr>
          <w:rFonts w:hAnsi="ＭＳ 明朝" w:hint="eastAsia"/>
        </w:rPr>
        <w:t>この要綱は、令和４年</w:t>
      </w:r>
      <w:r>
        <w:rPr>
          <w:rFonts w:hAnsi="ＭＳ 明朝" w:hint="eastAsia"/>
        </w:rPr>
        <w:t>６</w:t>
      </w:r>
      <w:r w:rsidRPr="001C6486">
        <w:rPr>
          <w:rFonts w:hAnsi="ＭＳ 明朝" w:hint="eastAsia"/>
        </w:rPr>
        <w:t>月</w:t>
      </w:r>
      <w:r w:rsidR="00714D64">
        <w:rPr>
          <w:rFonts w:hAnsi="ＭＳ 明朝" w:hint="eastAsia"/>
        </w:rPr>
        <w:t>１</w:t>
      </w:r>
      <w:r w:rsidRPr="001C6486">
        <w:rPr>
          <w:rFonts w:hAnsi="ＭＳ 明朝" w:hint="eastAsia"/>
        </w:rPr>
        <w:t>日から施行し、令和４年度事業から適用する。</w:t>
      </w:r>
    </w:p>
    <w:p w:rsidR="003B346C" w:rsidRPr="003B346C" w:rsidRDefault="003B346C" w:rsidP="0016316A">
      <w:pPr>
        <w:ind w:left="241" w:hanging="241"/>
        <w:rPr>
          <w:rFonts w:hAnsi="ＭＳ 明朝"/>
        </w:rPr>
      </w:pPr>
    </w:p>
    <w:p w:rsidR="0016316A" w:rsidRPr="0016316A" w:rsidRDefault="0016316A" w:rsidP="00D06D8F">
      <w:pPr>
        <w:autoSpaceDE w:val="0"/>
        <w:autoSpaceDN w:val="0"/>
        <w:adjustRightInd w:val="0"/>
        <w:spacing w:line="280" w:lineRule="exact"/>
        <w:ind w:firstLineChars="100" w:firstLine="191"/>
        <w:jc w:val="left"/>
        <w:rPr>
          <w:rFonts w:asciiTheme="minorEastAsia" w:hAnsiTheme="minorEastAsia" w:cs="ＭＳ明朝"/>
          <w:kern w:val="0"/>
          <w:szCs w:val="21"/>
        </w:rPr>
      </w:pPr>
    </w:p>
    <w:p w:rsidR="00F121FC" w:rsidRDefault="00F121FC">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rsidR="00F121FC" w:rsidRDefault="00F121FC" w:rsidP="00F121FC">
      <w:pPr>
        <w:autoSpaceDE w:val="0"/>
        <w:autoSpaceDN w:val="0"/>
        <w:adjustRightInd w:val="0"/>
        <w:spacing w:line="280" w:lineRule="exact"/>
        <w:jc w:val="left"/>
        <w:rPr>
          <w:rFonts w:asciiTheme="minorEastAsia" w:hAnsiTheme="minorEastAsia" w:cs="ＭＳ明朝"/>
          <w:kern w:val="0"/>
          <w:szCs w:val="21"/>
        </w:rPr>
      </w:pPr>
      <w:r>
        <w:rPr>
          <w:rFonts w:asciiTheme="minorEastAsia" w:hAnsiTheme="minorEastAsia" w:cs="ＭＳ明朝" w:hint="eastAsia"/>
          <w:kern w:val="0"/>
          <w:szCs w:val="21"/>
        </w:rPr>
        <w:lastRenderedPageBreak/>
        <w:t>別表（第３条関係</w:t>
      </w:r>
      <w:r w:rsidRPr="00014A8F">
        <w:rPr>
          <w:rFonts w:asciiTheme="minorEastAsia" w:hAnsiTheme="minorEastAsia" w:cs="ＭＳ明朝" w:hint="eastAsia"/>
          <w:kern w:val="0"/>
          <w:szCs w:val="21"/>
        </w:rPr>
        <w:t>）</w:t>
      </w:r>
    </w:p>
    <w:tbl>
      <w:tblPr>
        <w:tblStyle w:val="a6"/>
        <w:tblW w:w="9067" w:type="dxa"/>
        <w:tblLook w:val="04A0" w:firstRow="1" w:lastRow="0" w:firstColumn="1" w:lastColumn="0" w:noHBand="0" w:noVBand="1"/>
      </w:tblPr>
      <w:tblGrid>
        <w:gridCol w:w="1129"/>
        <w:gridCol w:w="3261"/>
        <w:gridCol w:w="2835"/>
        <w:gridCol w:w="708"/>
        <w:gridCol w:w="1134"/>
      </w:tblGrid>
      <w:tr w:rsidR="00F121FC" w:rsidRPr="00725BCB" w:rsidTr="00817D54">
        <w:tc>
          <w:tcPr>
            <w:tcW w:w="1129" w:type="dxa"/>
          </w:tcPr>
          <w:p w:rsidR="00F121FC" w:rsidRPr="00CA1A91" w:rsidRDefault="00F121FC" w:rsidP="00BC25EB">
            <w:pPr>
              <w:autoSpaceDE w:val="0"/>
              <w:autoSpaceDN w:val="0"/>
              <w:adjustRightInd w:val="0"/>
              <w:spacing w:line="280" w:lineRule="exact"/>
              <w:jc w:val="center"/>
              <w:rPr>
                <w:rFonts w:asciiTheme="minorEastAsia" w:hAnsiTheme="minorEastAsia" w:cs="ＭＳ明朝"/>
                <w:kern w:val="0"/>
                <w:sz w:val="18"/>
                <w:szCs w:val="18"/>
              </w:rPr>
            </w:pPr>
            <w:r w:rsidRPr="00CA1A91">
              <w:rPr>
                <w:rFonts w:asciiTheme="minorEastAsia" w:hAnsiTheme="minorEastAsia" w:cs="ＭＳ明朝" w:hint="eastAsia"/>
                <w:kern w:val="0"/>
                <w:sz w:val="18"/>
                <w:szCs w:val="18"/>
              </w:rPr>
              <w:t>１</w:t>
            </w:r>
          </w:p>
          <w:p w:rsidR="00F121FC" w:rsidRPr="00CA1A91" w:rsidRDefault="00F121FC" w:rsidP="00BC25EB">
            <w:pPr>
              <w:autoSpaceDE w:val="0"/>
              <w:autoSpaceDN w:val="0"/>
              <w:adjustRightInd w:val="0"/>
              <w:spacing w:line="28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補助事業</w:t>
            </w:r>
          </w:p>
        </w:tc>
        <w:tc>
          <w:tcPr>
            <w:tcW w:w="3261" w:type="dxa"/>
          </w:tcPr>
          <w:p w:rsidR="00F121FC" w:rsidRPr="00CA1A91" w:rsidRDefault="00F121FC" w:rsidP="00BC25EB">
            <w:pPr>
              <w:autoSpaceDE w:val="0"/>
              <w:autoSpaceDN w:val="0"/>
              <w:adjustRightInd w:val="0"/>
              <w:spacing w:line="280" w:lineRule="exact"/>
              <w:jc w:val="center"/>
              <w:rPr>
                <w:rFonts w:asciiTheme="minorEastAsia" w:hAnsiTheme="minorEastAsia" w:cs="ＭＳ明朝"/>
                <w:kern w:val="0"/>
                <w:sz w:val="18"/>
                <w:szCs w:val="18"/>
              </w:rPr>
            </w:pPr>
            <w:r w:rsidRPr="00CA1A91">
              <w:rPr>
                <w:rFonts w:asciiTheme="minorEastAsia" w:hAnsiTheme="minorEastAsia" w:cs="ＭＳ明朝" w:hint="eastAsia"/>
                <w:kern w:val="0"/>
                <w:sz w:val="18"/>
                <w:szCs w:val="18"/>
              </w:rPr>
              <w:t>２</w:t>
            </w:r>
          </w:p>
          <w:p w:rsidR="00F121FC" w:rsidRPr="00CA1A91" w:rsidRDefault="00F121FC" w:rsidP="00BC25EB">
            <w:pPr>
              <w:autoSpaceDE w:val="0"/>
              <w:autoSpaceDN w:val="0"/>
              <w:adjustRightInd w:val="0"/>
              <w:spacing w:line="280" w:lineRule="exact"/>
              <w:jc w:val="center"/>
              <w:rPr>
                <w:rFonts w:asciiTheme="minorEastAsia" w:hAnsiTheme="minorEastAsia" w:cs="ＭＳ明朝"/>
                <w:kern w:val="0"/>
                <w:sz w:val="18"/>
                <w:szCs w:val="18"/>
              </w:rPr>
            </w:pPr>
            <w:r w:rsidRPr="00CA1A91">
              <w:rPr>
                <w:rFonts w:asciiTheme="minorEastAsia" w:hAnsiTheme="minorEastAsia" w:cs="ＭＳ明朝" w:hint="eastAsia"/>
                <w:kern w:val="0"/>
                <w:sz w:val="18"/>
                <w:szCs w:val="18"/>
              </w:rPr>
              <w:t>事業実施主体</w:t>
            </w:r>
          </w:p>
        </w:tc>
        <w:tc>
          <w:tcPr>
            <w:tcW w:w="2835" w:type="dxa"/>
          </w:tcPr>
          <w:p w:rsidR="00F121FC" w:rsidRDefault="00F121FC" w:rsidP="00BC25EB">
            <w:pPr>
              <w:autoSpaceDE w:val="0"/>
              <w:autoSpaceDN w:val="0"/>
              <w:adjustRightInd w:val="0"/>
              <w:spacing w:line="280" w:lineRule="exact"/>
              <w:ind w:left="322" w:hangingChars="200" w:hanging="322"/>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３</w:t>
            </w:r>
          </w:p>
          <w:p w:rsidR="00F121FC" w:rsidRPr="00CA1A91" w:rsidRDefault="00F121FC" w:rsidP="00BC25EB">
            <w:pPr>
              <w:autoSpaceDE w:val="0"/>
              <w:autoSpaceDN w:val="0"/>
              <w:adjustRightInd w:val="0"/>
              <w:spacing w:line="280" w:lineRule="exact"/>
              <w:ind w:left="322" w:hangingChars="200" w:hanging="322"/>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補助対象経費</w:t>
            </w:r>
          </w:p>
        </w:tc>
        <w:tc>
          <w:tcPr>
            <w:tcW w:w="708" w:type="dxa"/>
          </w:tcPr>
          <w:p w:rsidR="00F121FC" w:rsidRPr="00CA1A91" w:rsidRDefault="00F121FC" w:rsidP="00BC25EB">
            <w:pPr>
              <w:autoSpaceDE w:val="0"/>
              <w:autoSpaceDN w:val="0"/>
              <w:adjustRightInd w:val="0"/>
              <w:spacing w:line="28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４</w:t>
            </w:r>
          </w:p>
          <w:p w:rsidR="00F121FC" w:rsidRPr="00CA1A91" w:rsidRDefault="00F121FC" w:rsidP="00BC25EB">
            <w:pPr>
              <w:autoSpaceDE w:val="0"/>
              <w:autoSpaceDN w:val="0"/>
              <w:adjustRightInd w:val="0"/>
              <w:spacing w:line="280" w:lineRule="exact"/>
              <w:jc w:val="center"/>
              <w:rPr>
                <w:rFonts w:asciiTheme="minorEastAsia" w:hAnsiTheme="minorEastAsia" w:cs="ＭＳ明朝"/>
                <w:kern w:val="0"/>
                <w:sz w:val="18"/>
                <w:szCs w:val="18"/>
              </w:rPr>
            </w:pPr>
            <w:r w:rsidRPr="00CA1A91">
              <w:rPr>
                <w:rFonts w:asciiTheme="minorEastAsia" w:hAnsiTheme="minorEastAsia" w:cs="ＭＳ明朝" w:hint="eastAsia"/>
                <w:kern w:val="0"/>
                <w:sz w:val="18"/>
                <w:szCs w:val="18"/>
              </w:rPr>
              <w:t>補助率</w:t>
            </w:r>
          </w:p>
        </w:tc>
        <w:tc>
          <w:tcPr>
            <w:tcW w:w="1134" w:type="dxa"/>
          </w:tcPr>
          <w:p w:rsidR="00F121FC" w:rsidRPr="00CA1A91" w:rsidRDefault="00F121FC" w:rsidP="00BC25EB">
            <w:pPr>
              <w:autoSpaceDE w:val="0"/>
              <w:autoSpaceDN w:val="0"/>
              <w:adjustRightInd w:val="0"/>
              <w:spacing w:line="280" w:lineRule="exact"/>
              <w:jc w:val="center"/>
              <w:rPr>
                <w:rFonts w:asciiTheme="minorEastAsia" w:hAnsiTheme="minorEastAsia" w:cs="ＭＳ明朝"/>
                <w:kern w:val="0"/>
                <w:sz w:val="18"/>
                <w:szCs w:val="18"/>
              </w:rPr>
            </w:pPr>
            <w:r>
              <w:rPr>
                <w:rFonts w:asciiTheme="minorEastAsia" w:hAnsiTheme="minorEastAsia" w:cs="ＭＳ明朝" w:hint="eastAsia"/>
                <w:kern w:val="0"/>
                <w:sz w:val="18"/>
                <w:szCs w:val="18"/>
              </w:rPr>
              <w:t>５</w:t>
            </w:r>
          </w:p>
          <w:p w:rsidR="00F121FC" w:rsidRPr="00CA1A91" w:rsidRDefault="00F121FC" w:rsidP="00BC25EB">
            <w:pPr>
              <w:autoSpaceDE w:val="0"/>
              <w:autoSpaceDN w:val="0"/>
              <w:adjustRightInd w:val="0"/>
              <w:spacing w:line="280" w:lineRule="exact"/>
              <w:jc w:val="center"/>
              <w:rPr>
                <w:rFonts w:asciiTheme="minorEastAsia" w:hAnsiTheme="minorEastAsia" w:cs="ＭＳ明朝"/>
                <w:kern w:val="0"/>
                <w:sz w:val="18"/>
                <w:szCs w:val="18"/>
              </w:rPr>
            </w:pPr>
            <w:r w:rsidRPr="00CA1A91">
              <w:rPr>
                <w:rFonts w:asciiTheme="minorEastAsia" w:hAnsiTheme="minorEastAsia" w:cs="ＭＳ明朝"/>
                <w:kern w:val="0"/>
                <w:sz w:val="18"/>
                <w:szCs w:val="18"/>
              </w:rPr>
              <w:t>補助</w:t>
            </w:r>
            <w:r>
              <w:rPr>
                <w:rFonts w:asciiTheme="minorEastAsia" w:hAnsiTheme="minorEastAsia" w:cs="ＭＳ明朝"/>
                <w:kern w:val="0"/>
                <w:sz w:val="18"/>
                <w:szCs w:val="18"/>
              </w:rPr>
              <w:t>上限額</w:t>
            </w:r>
          </w:p>
        </w:tc>
      </w:tr>
      <w:tr w:rsidR="00F121FC" w:rsidRPr="00725BCB" w:rsidTr="00817D54">
        <w:trPr>
          <w:trHeight w:val="6380"/>
        </w:trPr>
        <w:tc>
          <w:tcPr>
            <w:tcW w:w="1129" w:type="dxa"/>
          </w:tcPr>
          <w:p w:rsidR="00F121FC" w:rsidRPr="00725BCB" w:rsidRDefault="00F121FC" w:rsidP="00BC25EB">
            <w:pPr>
              <w:autoSpaceDE w:val="0"/>
              <w:autoSpaceDN w:val="0"/>
              <w:adjustRightInd w:val="0"/>
              <w:spacing w:line="280" w:lineRule="exact"/>
              <w:jc w:val="left"/>
              <w:rPr>
                <w:rFonts w:asciiTheme="minorEastAsia" w:hAnsiTheme="minorEastAsia" w:cs="ＭＳ明朝"/>
                <w:kern w:val="0"/>
                <w:sz w:val="18"/>
                <w:szCs w:val="18"/>
              </w:rPr>
            </w:pPr>
            <w:r w:rsidRPr="00F121FC">
              <w:rPr>
                <w:rFonts w:asciiTheme="minorEastAsia" w:hAnsiTheme="minorEastAsia" w:cs="ＭＳ明朝" w:hint="eastAsia"/>
                <w:kern w:val="0"/>
                <w:sz w:val="18"/>
                <w:szCs w:val="18"/>
              </w:rPr>
              <w:t>鳥取県安心対策エリア</w:t>
            </w:r>
            <w:r w:rsidR="00E54F63">
              <w:rPr>
                <w:rFonts w:asciiTheme="minorEastAsia" w:hAnsiTheme="minorEastAsia" w:cs="ＭＳ明朝" w:hint="eastAsia"/>
                <w:kern w:val="0"/>
                <w:sz w:val="18"/>
                <w:szCs w:val="18"/>
              </w:rPr>
              <w:t xml:space="preserve">　</w:t>
            </w:r>
            <w:r w:rsidR="00877952">
              <w:rPr>
                <w:rFonts w:asciiTheme="minorEastAsia" w:hAnsiTheme="minorEastAsia" w:cs="ＭＳ明朝" w:hint="eastAsia"/>
                <w:kern w:val="0"/>
                <w:sz w:val="18"/>
                <w:szCs w:val="18"/>
              </w:rPr>
              <w:t>版割増</w:t>
            </w:r>
            <w:r w:rsidRPr="00F121FC">
              <w:rPr>
                <w:rFonts w:asciiTheme="minorEastAsia" w:hAnsiTheme="minorEastAsia" w:cs="ＭＳ明朝" w:hint="eastAsia"/>
                <w:kern w:val="0"/>
                <w:sz w:val="18"/>
                <w:szCs w:val="18"/>
              </w:rPr>
              <w:t>クーポン食事券</w:t>
            </w:r>
            <w:r w:rsidR="00E54F63">
              <w:rPr>
                <w:rFonts w:asciiTheme="minorEastAsia" w:hAnsiTheme="minorEastAsia" w:cs="ＭＳ明朝" w:hint="eastAsia"/>
                <w:kern w:val="0"/>
                <w:sz w:val="18"/>
                <w:szCs w:val="18"/>
              </w:rPr>
              <w:t xml:space="preserve">　</w:t>
            </w:r>
            <w:r w:rsidRPr="00F121FC">
              <w:rPr>
                <w:rFonts w:asciiTheme="minorEastAsia" w:hAnsiTheme="minorEastAsia" w:cs="ＭＳ明朝" w:hint="eastAsia"/>
                <w:kern w:val="0"/>
                <w:sz w:val="18"/>
                <w:szCs w:val="18"/>
              </w:rPr>
              <w:t>事業</w:t>
            </w:r>
          </w:p>
        </w:tc>
        <w:tc>
          <w:tcPr>
            <w:tcW w:w="3261" w:type="dxa"/>
          </w:tcPr>
          <w:p w:rsidR="00F121FC" w:rsidRPr="00716B4F" w:rsidRDefault="00F121FC" w:rsidP="007526F2">
            <w:pPr>
              <w:autoSpaceDE w:val="0"/>
              <w:autoSpaceDN w:val="0"/>
              <w:adjustRightInd w:val="0"/>
              <w:spacing w:line="280" w:lineRule="exact"/>
              <w:ind w:firstLineChars="100" w:firstLine="161"/>
              <w:jc w:val="left"/>
              <w:rPr>
                <w:rFonts w:asciiTheme="minorEastAsia" w:hAnsiTheme="minorEastAsia" w:cs="ＭＳ明朝"/>
                <w:kern w:val="0"/>
                <w:sz w:val="18"/>
                <w:szCs w:val="18"/>
              </w:rPr>
            </w:pPr>
            <w:r w:rsidRPr="00716B4F">
              <w:rPr>
                <w:rFonts w:asciiTheme="minorEastAsia" w:hAnsiTheme="minorEastAsia" w:cs="ＭＳ明朝" w:hint="eastAsia"/>
                <w:kern w:val="0"/>
                <w:sz w:val="18"/>
                <w:szCs w:val="18"/>
              </w:rPr>
              <w:t>鳥取県新型コロナ安心対策認証店（以下「認証店」という。）のうち、食品衛生法第55条第１項による飲食店営業許可又は喫茶店営業許可を有する店舗を営</w:t>
            </w:r>
            <w:r>
              <w:rPr>
                <w:rFonts w:asciiTheme="minorEastAsia" w:hAnsiTheme="minorEastAsia" w:cs="ＭＳ明朝" w:hint="eastAsia"/>
                <w:kern w:val="0"/>
                <w:sz w:val="18"/>
                <w:szCs w:val="18"/>
              </w:rPr>
              <w:t>業する法</w:t>
            </w:r>
            <w:r w:rsidR="00EE3CE4">
              <w:rPr>
                <w:rFonts w:asciiTheme="minorEastAsia" w:hAnsiTheme="minorEastAsia" w:cs="ＭＳ明朝" w:hint="eastAsia"/>
                <w:kern w:val="0"/>
                <w:sz w:val="18"/>
                <w:szCs w:val="18"/>
              </w:rPr>
              <w:t>人若しくは個人のうち次の各号のいずれにも該当しないもので構成</w:t>
            </w:r>
            <w:r w:rsidR="007526F2">
              <w:rPr>
                <w:rFonts w:asciiTheme="minorEastAsia" w:hAnsiTheme="minorEastAsia" w:cs="ＭＳ明朝" w:hint="eastAsia"/>
                <w:kern w:val="0"/>
                <w:sz w:val="18"/>
                <w:szCs w:val="18"/>
              </w:rPr>
              <w:t>する</w:t>
            </w:r>
            <w:r w:rsidR="00FE7E52">
              <w:rPr>
                <w:rFonts w:asciiTheme="minorEastAsia" w:hAnsiTheme="minorEastAsia" w:cs="ＭＳ明朝" w:hint="eastAsia"/>
                <w:kern w:val="0"/>
                <w:sz w:val="18"/>
                <w:szCs w:val="18"/>
              </w:rPr>
              <w:t>、</w:t>
            </w:r>
            <w:r w:rsidR="00E54F63">
              <w:rPr>
                <w:rFonts w:asciiTheme="minorEastAsia" w:hAnsiTheme="minorEastAsia" w:cs="ＭＳ明朝" w:hint="eastAsia"/>
                <w:kern w:val="0"/>
                <w:sz w:val="18"/>
                <w:szCs w:val="18"/>
              </w:rPr>
              <w:t>地域で安心安全な飲食エリアづくりに</w:t>
            </w:r>
            <w:r w:rsidR="00EE3CE4">
              <w:rPr>
                <w:rFonts w:asciiTheme="minorEastAsia" w:hAnsiTheme="minorEastAsia" w:cs="ＭＳ明朝" w:hint="eastAsia"/>
                <w:kern w:val="0"/>
                <w:sz w:val="18"/>
                <w:szCs w:val="18"/>
              </w:rPr>
              <w:t>取り組む</w:t>
            </w:r>
            <w:r w:rsidR="007526F2">
              <w:rPr>
                <w:rFonts w:asciiTheme="minorEastAsia" w:hAnsiTheme="minorEastAsia" w:cs="ＭＳ明朝" w:hint="eastAsia"/>
                <w:kern w:val="0"/>
                <w:sz w:val="18"/>
                <w:szCs w:val="18"/>
              </w:rPr>
              <w:t>団体・グループ（</w:t>
            </w:r>
            <w:r w:rsidR="007526F2" w:rsidRPr="007526F2">
              <w:rPr>
                <w:rFonts w:asciiTheme="minorEastAsia" w:hAnsiTheme="minorEastAsia" w:cs="ＭＳ明朝" w:hint="eastAsia"/>
                <w:kern w:val="0"/>
                <w:sz w:val="18"/>
                <w:szCs w:val="18"/>
              </w:rPr>
              <w:t>以下「エリア」という</w:t>
            </w:r>
            <w:r w:rsidR="001E51F2">
              <w:rPr>
                <w:rFonts w:asciiTheme="minorEastAsia" w:hAnsiTheme="minorEastAsia" w:cs="ＭＳ明朝" w:hint="eastAsia"/>
                <w:kern w:val="0"/>
                <w:sz w:val="18"/>
                <w:szCs w:val="18"/>
              </w:rPr>
              <w:t>。</w:t>
            </w:r>
            <w:r w:rsidR="007526F2" w:rsidRPr="007526F2">
              <w:rPr>
                <w:rFonts w:asciiTheme="minorEastAsia" w:hAnsiTheme="minorEastAsia" w:cs="ＭＳ明朝" w:hint="eastAsia"/>
                <w:kern w:val="0"/>
                <w:sz w:val="18"/>
                <w:szCs w:val="18"/>
              </w:rPr>
              <w:t>）</w:t>
            </w:r>
            <w:r w:rsidR="007526F2">
              <w:rPr>
                <w:rFonts w:asciiTheme="minorEastAsia" w:hAnsiTheme="minorEastAsia" w:cs="ＭＳ明朝" w:hint="eastAsia"/>
                <w:kern w:val="0"/>
                <w:sz w:val="18"/>
                <w:szCs w:val="18"/>
              </w:rPr>
              <w:t>の</w:t>
            </w:r>
            <w:r w:rsidR="00FE7E52">
              <w:rPr>
                <w:rFonts w:asciiTheme="minorEastAsia" w:hAnsiTheme="minorEastAsia" w:cs="ＭＳ明朝" w:hint="eastAsia"/>
                <w:kern w:val="0"/>
                <w:sz w:val="18"/>
                <w:szCs w:val="18"/>
              </w:rPr>
              <w:t>代表</w:t>
            </w:r>
            <w:r w:rsidR="007526F2">
              <w:rPr>
                <w:rFonts w:asciiTheme="minorEastAsia" w:hAnsiTheme="minorEastAsia" w:cs="ＭＳ明朝" w:hint="eastAsia"/>
                <w:kern w:val="0"/>
                <w:sz w:val="18"/>
                <w:szCs w:val="18"/>
              </w:rPr>
              <w:t>者</w:t>
            </w:r>
            <w:r w:rsidR="00FE7E52">
              <w:rPr>
                <w:rFonts w:asciiTheme="minorEastAsia" w:hAnsiTheme="minorEastAsia" w:cs="ＭＳ明朝" w:hint="eastAsia"/>
                <w:kern w:val="0"/>
                <w:sz w:val="18"/>
                <w:szCs w:val="18"/>
              </w:rPr>
              <w:t>であり、</w:t>
            </w:r>
            <w:r w:rsidR="00151915">
              <w:rPr>
                <w:rFonts w:asciiTheme="minorEastAsia" w:hAnsiTheme="minorEastAsia" w:cs="ＭＳ明朝" w:hint="eastAsia"/>
                <w:kern w:val="0"/>
                <w:sz w:val="18"/>
                <w:szCs w:val="18"/>
              </w:rPr>
              <w:t>エリアでのクーポン食事券利用</w:t>
            </w:r>
            <w:r w:rsidR="003B43A7">
              <w:rPr>
                <w:rFonts w:asciiTheme="minorEastAsia" w:hAnsiTheme="minorEastAsia" w:cs="ＭＳ明朝" w:hint="eastAsia"/>
                <w:kern w:val="0"/>
                <w:sz w:val="18"/>
                <w:szCs w:val="18"/>
              </w:rPr>
              <w:t>や</w:t>
            </w:r>
            <w:r w:rsidR="00151915">
              <w:rPr>
                <w:rFonts w:asciiTheme="minorEastAsia" w:hAnsiTheme="minorEastAsia" w:cs="ＭＳ明朝" w:hint="eastAsia"/>
                <w:kern w:val="0"/>
                <w:sz w:val="18"/>
                <w:szCs w:val="18"/>
              </w:rPr>
              <w:t>精算</w:t>
            </w:r>
            <w:r w:rsidR="003B43A7">
              <w:rPr>
                <w:rFonts w:asciiTheme="minorEastAsia" w:hAnsiTheme="minorEastAsia" w:cs="ＭＳ明朝" w:hint="eastAsia"/>
                <w:kern w:val="0"/>
                <w:sz w:val="18"/>
                <w:szCs w:val="18"/>
              </w:rPr>
              <w:t>事務</w:t>
            </w:r>
            <w:r w:rsidR="007526F2">
              <w:rPr>
                <w:rFonts w:asciiTheme="minorEastAsia" w:hAnsiTheme="minorEastAsia" w:cs="ＭＳ明朝" w:hint="eastAsia"/>
                <w:kern w:val="0"/>
                <w:sz w:val="18"/>
                <w:szCs w:val="18"/>
              </w:rPr>
              <w:t>などの</w:t>
            </w:r>
            <w:r w:rsidR="00151915">
              <w:rPr>
                <w:rFonts w:asciiTheme="minorEastAsia" w:hAnsiTheme="minorEastAsia" w:cs="ＭＳ明朝" w:hint="eastAsia"/>
                <w:kern w:val="0"/>
                <w:sz w:val="18"/>
                <w:szCs w:val="18"/>
              </w:rPr>
              <w:t>事務局機能</w:t>
            </w:r>
            <w:r w:rsidR="007526F2">
              <w:rPr>
                <w:rFonts w:asciiTheme="minorEastAsia" w:hAnsiTheme="minorEastAsia" w:cs="ＭＳ明朝" w:hint="eastAsia"/>
                <w:kern w:val="0"/>
                <w:sz w:val="18"/>
                <w:szCs w:val="18"/>
              </w:rPr>
              <w:t>を担う者である</w:t>
            </w:r>
            <w:r w:rsidR="003B43A7">
              <w:rPr>
                <w:rFonts w:asciiTheme="minorEastAsia" w:hAnsiTheme="minorEastAsia" w:cs="ＭＳ明朝" w:hint="eastAsia"/>
                <w:kern w:val="0"/>
                <w:sz w:val="18"/>
                <w:szCs w:val="18"/>
              </w:rPr>
              <w:t>こと</w:t>
            </w:r>
            <w:r w:rsidR="00E54F63">
              <w:rPr>
                <w:rFonts w:asciiTheme="minorEastAsia" w:hAnsiTheme="minorEastAsia" w:cs="ＭＳ明朝" w:hint="eastAsia"/>
                <w:kern w:val="0"/>
                <w:sz w:val="18"/>
                <w:szCs w:val="18"/>
              </w:rPr>
              <w:t>。</w:t>
            </w:r>
            <w:r w:rsidRPr="00716B4F">
              <w:rPr>
                <w:rFonts w:asciiTheme="minorEastAsia" w:hAnsiTheme="minorEastAsia" w:cs="ＭＳ明朝" w:hint="eastAsia"/>
                <w:kern w:val="0"/>
                <w:sz w:val="18"/>
                <w:szCs w:val="18"/>
              </w:rPr>
              <w:t>ただし市場開拓局長が認める場合はこの限りではない。</w:t>
            </w:r>
          </w:p>
          <w:p w:rsidR="00F121FC" w:rsidRPr="00716B4F" w:rsidRDefault="00F121FC" w:rsidP="00BC25EB">
            <w:pPr>
              <w:autoSpaceDE w:val="0"/>
              <w:autoSpaceDN w:val="0"/>
              <w:adjustRightInd w:val="0"/>
              <w:spacing w:line="280" w:lineRule="exact"/>
              <w:jc w:val="left"/>
              <w:rPr>
                <w:rFonts w:asciiTheme="minorEastAsia" w:hAnsiTheme="minorEastAsia" w:cs="ＭＳ明朝"/>
                <w:kern w:val="0"/>
                <w:sz w:val="18"/>
                <w:szCs w:val="18"/>
              </w:rPr>
            </w:pPr>
            <w:r w:rsidRPr="00716B4F">
              <w:rPr>
                <w:rFonts w:asciiTheme="minorEastAsia" w:hAnsiTheme="minorEastAsia" w:cs="ＭＳ明朝" w:hint="eastAsia"/>
                <w:kern w:val="0"/>
                <w:sz w:val="18"/>
                <w:szCs w:val="18"/>
              </w:rPr>
              <w:t>（１）宿泊者に限定した飲食提供を行う店舗、又はコンビニエンスストア。</w:t>
            </w:r>
          </w:p>
          <w:p w:rsidR="00F121FC" w:rsidRPr="00E434BA" w:rsidRDefault="00F121FC" w:rsidP="00BC25EB">
            <w:pPr>
              <w:autoSpaceDE w:val="0"/>
              <w:autoSpaceDN w:val="0"/>
              <w:adjustRightInd w:val="0"/>
              <w:spacing w:line="280" w:lineRule="exact"/>
              <w:jc w:val="left"/>
              <w:rPr>
                <w:rFonts w:asciiTheme="minorEastAsia" w:hAnsiTheme="minorEastAsia" w:cs="ＭＳ明朝"/>
                <w:kern w:val="0"/>
                <w:sz w:val="18"/>
                <w:szCs w:val="18"/>
              </w:rPr>
            </w:pPr>
            <w:r w:rsidRPr="00716B4F">
              <w:rPr>
                <w:rFonts w:asciiTheme="minorEastAsia" w:hAnsiTheme="minorEastAsia" w:cs="ＭＳ明朝" w:hint="eastAsia"/>
                <w:kern w:val="0"/>
                <w:sz w:val="18"/>
                <w:szCs w:val="18"/>
              </w:rPr>
              <w:t>（２）暴力団（暴力団員による不当な行為の防止等に関する法律（平成３年法律第77号。）第２条第２号に規定する暴力団をいう。以下同じ。）、暴力団員及び暴力団等の利益につながる活動を行い、又は暴力団等と密接な関係を有するもの。</w:t>
            </w:r>
          </w:p>
        </w:tc>
        <w:tc>
          <w:tcPr>
            <w:tcW w:w="2835" w:type="dxa"/>
          </w:tcPr>
          <w:p w:rsidR="00F121FC" w:rsidRPr="003C0DAB" w:rsidRDefault="00E54F63" w:rsidP="00E54F63">
            <w:pPr>
              <w:autoSpaceDE w:val="0"/>
              <w:autoSpaceDN w:val="0"/>
              <w:adjustRightInd w:val="0"/>
              <w:spacing w:line="280" w:lineRule="exact"/>
              <w:ind w:left="161" w:hangingChars="100" w:hanging="161"/>
              <w:jc w:val="left"/>
              <w:rPr>
                <w:rFonts w:asciiTheme="minorEastAsia" w:hAnsiTheme="minorEastAsia" w:cs="ＭＳ明朝"/>
                <w:color w:val="000000" w:themeColor="text1"/>
                <w:kern w:val="0"/>
                <w:sz w:val="18"/>
                <w:szCs w:val="18"/>
              </w:rPr>
            </w:pPr>
            <w:r>
              <w:rPr>
                <w:rFonts w:asciiTheme="minorEastAsia" w:hAnsiTheme="minorEastAsia" w:cs="ＭＳ明朝" w:hint="eastAsia"/>
                <w:color w:val="000000" w:themeColor="text1"/>
                <w:kern w:val="0"/>
                <w:sz w:val="18"/>
                <w:szCs w:val="18"/>
              </w:rPr>
              <w:t>（１）エリア</w:t>
            </w:r>
            <w:r w:rsidR="00CB0DB9">
              <w:rPr>
                <w:rFonts w:asciiTheme="minorEastAsia" w:hAnsiTheme="minorEastAsia" w:cs="ＭＳ明朝" w:hint="eastAsia"/>
                <w:color w:val="000000" w:themeColor="text1"/>
                <w:kern w:val="0"/>
                <w:sz w:val="18"/>
                <w:szCs w:val="18"/>
              </w:rPr>
              <w:t>内で使用された</w:t>
            </w:r>
            <w:r w:rsidR="00F121FC">
              <w:rPr>
                <w:rFonts w:asciiTheme="minorEastAsia" w:hAnsiTheme="minorEastAsia" w:cs="ＭＳ明朝" w:hint="eastAsia"/>
                <w:color w:val="000000" w:themeColor="text1"/>
                <w:kern w:val="0"/>
                <w:sz w:val="18"/>
                <w:szCs w:val="18"/>
              </w:rPr>
              <w:t>43</w:t>
            </w:r>
            <w:r w:rsidR="00F121FC" w:rsidRPr="003C0DAB">
              <w:rPr>
                <w:rFonts w:asciiTheme="minorEastAsia" w:hAnsiTheme="minorEastAsia" w:cs="ＭＳ明朝" w:hint="eastAsia"/>
                <w:color w:val="000000" w:themeColor="text1"/>
                <w:kern w:val="0"/>
                <w:sz w:val="18"/>
                <w:szCs w:val="18"/>
              </w:rPr>
              <w:t>％プレミアム付き食事クーポン券（以下「</w:t>
            </w:r>
            <w:r w:rsidR="00877952">
              <w:rPr>
                <w:rFonts w:asciiTheme="minorEastAsia" w:hAnsiTheme="minorEastAsia" w:cs="ＭＳ明朝" w:hint="eastAsia"/>
                <w:color w:val="000000" w:themeColor="text1"/>
                <w:kern w:val="0"/>
                <w:sz w:val="18"/>
                <w:szCs w:val="18"/>
              </w:rPr>
              <w:t>エリア</w:t>
            </w:r>
            <w:r w:rsidR="00F121FC" w:rsidRPr="003C0DAB">
              <w:rPr>
                <w:rFonts w:asciiTheme="minorEastAsia" w:hAnsiTheme="minorEastAsia" w:cs="ＭＳ明朝" w:hint="eastAsia"/>
                <w:color w:val="000000" w:themeColor="text1"/>
                <w:kern w:val="0"/>
                <w:sz w:val="18"/>
                <w:szCs w:val="18"/>
              </w:rPr>
              <w:t>食事券」という。）の</w:t>
            </w:r>
            <w:r w:rsidR="00877952">
              <w:rPr>
                <w:rFonts w:asciiTheme="minorEastAsia" w:hAnsiTheme="minorEastAsia" w:cs="ＭＳ明朝" w:hint="eastAsia"/>
                <w:color w:val="000000" w:themeColor="text1"/>
                <w:kern w:val="0"/>
                <w:sz w:val="18"/>
                <w:szCs w:val="18"/>
              </w:rPr>
              <w:t xml:space="preserve">　</w:t>
            </w:r>
            <w:r w:rsidR="00F121FC" w:rsidRPr="003C0DAB">
              <w:rPr>
                <w:rFonts w:asciiTheme="minorEastAsia" w:hAnsiTheme="minorEastAsia" w:cs="ＭＳ明朝" w:hint="eastAsia"/>
                <w:color w:val="000000" w:themeColor="text1"/>
                <w:kern w:val="0"/>
                <w:sz w:val="18"/>
                <w:szCs w:val="18"/>
              </w:rPr>
              <w:t>プレミアム相当分の経費</w:t>
            </w:r>
          </w:p>
          <w:p w:rsidR="00F121FC" w:rsidRPr="003C0DAB" w:rsidRDefault="00F121FC" w:rsidP="00371242">
            <w:pPr>
              <w:autoSpaceDE w:val="0"/>
              <w:autoSpaceDN w:val="0"/>
              <w:adjustRightInd w:val="0"/>
              <w:spacing w:line="280" w:lineRule="exact"/>
              <w:ind w:left="967" w:hangingChars="600" w:hanging="967"/>
              <w:jc w:val="left"/>
              <w:rPr>
                <w:rFonts w:asciiTheme="minorEastAsia" w:hAnsiTheme="minorEastAsia" w:cs="ＭＳ明朝"/>
                <w:color w:val="000000" w:themeColor="text1"/>
                <w:kern w:val="0"/>
                <w:sz w:val="18"/>
                <w:szCs w:val="18"/>
              </w:rPr>
            </w:pPr>
            <w:r w:rsidRPr="003C0DAB">
              <w:rPr>
                <w:rFonts w:asciiTheme="minorEastAsia" w:hAnsiTheme="minorEastAsia" w:cs="ＭＳ明朝"/>
                <w:color w:val="000000" w:themeColor="text1"/>
                <w:kern w:val="0"/>
                <w:sz w:val="18"/>
                <w:szCs w:val="18"/>
              </w:rPr>
              <w:t>・</w:t>
            </w:r>
            <w:r w:rsidRPr="003C0DAB">
              <w:rPr>
                <w:rFonts w:asciiTheme="minorEastAsia" w:hAnsiTheme="minorEastAsia" w:cs="ＭＳ明朝" w:hint="eastAsia"/>
                <w:color w:val="000000" w:themeColor="text1"/>
                <w:kern w:val="0"/>
                <w:sz w:val="18"/>
                <w:szCs w:val="18"/>
              </w:rPr>
              <w:t>販売期間：</w:t>
            </w:r>
            <w:r w:rsidR="00371242">
              <w:rPr>
                <w:rFonts w:asciiTheme="minorEastAsia" w:hAnsiTheme="minorEastAsia" w:cs="ＭＳ明朝" w:hint="eastAsia"/>
                <w:color w:val="000000" w:themeColor="text1"/>
                <w:kern w:val="0"/>
                <w:sz w:val="18"/>
                <w:szCs w:val="18"/>
              </w:rPr>
              <w:t>知事が別途通知する日</w:t>
            </w:r>
            <w:r w:rsidRPr="003C0DAB">
              <w:rPr>
                <w:rFonts w:asciiTheme="minorEastAsia" w:hAnsiTheme="minorEastAsia" w:cs="ＭＳ明朝" w:hint="eastAsia"/>
                <w:color w:val="000000" w:themeColor="text1"/>
                <w:kern w:val="0"/>
                <w:sz w:val="18"/>
                <w:szCs w:val="18"/>
              </w:rPr>
              <w:t>まで</w:t>
            </w:r>
          </w:p>
          <w:p w:rsidR="00F121FC" w:rsidRDefault="00F121FC" w:rsidP="00371242">
            <w:pPr>
              <w:autoSpaceDE w:val="0"/>
              <w:autoSpaceDN w:val="0"/>
              <w:adjustRightInd w:val="0"/>
              <w:spacing w:line="280" w:lineRule="exact"/>
              <w:ind w:left="967" w:hangingChars="600" w:hanging="967"/>
              <w:jc w:val="left"/>
              <w:rPr>
                <w:rFonts w:asciiTheme="minorEastAsia" w:hAnsiTheme="minorEastAsia" w:cs="ＭＳ明朝"/>
                <w:color w:val="000000" w:themeColor="text1"/>
                <w:kern w:val="0"/>
                <w:sz w:val="18"/>
                <w:szCs w:val="18"/>
              </w:rPr>
            </w:pPr>
            <w:r w:rsidRPr="003C0DAB">
              <w:rPr>
                <w:rFonts w:asciiTheme="minorEastAsia" w:hAnsiTheme="minorEastAsia" w:cs="ＭＳ明朝"/>
                <w:color w:val="000000" w:themeColor="text1"/>
                <w:kern w:val="0"/>
                <w:sz w:val="18"/>
                <w:szCs w:val="18"/>
              </w:rPr>
              <w:t>・</w:t>
            </w:r>
            <w:r w:rsidR="00E54F63">
              <w:rPr>
                <w:rFonts w:asciiTheme="minorEastAsia" w:hAnsiTheme="minorEastAsia" w:cs="ＭＳ明朝" w:hint="eastAsia"/>
                <w:color w:val="000000" w:themeColor="text1"/>
                <w:kern w:val="0"/>
                <w:sz w:val="18"/>
                <w:szCs w:val="18"/>
              </w:rPr>
              <w:t>利用期間：</w:t>
            </w:r>
            <w:r w:rsidR="00371242">
              <w:rPr>
                <w:rFonts w:asciiTheme="minorEastAsia" w:hAnsiTheme="minorEastAsia" w:cs="ＭＳ明朝" w:hint="eastAsia"/>
                <w:color w:val="000000" w:themeColor="text1"/>
                <w:kern w:val="0"/>
                <w:sz w:val="18"/>
                <w:szCs w:val="18"/>
              </w:rPr>
              <w:t>知事が別途通知する日</w:t>
            </w:r>
            <w:r w:rsidRPr="003C0DAB">
              <w:rPr>
                <w:rFonts w:asciiTheme="minorEastAsia" w:hAnsiTheme="minorEastAsia" w:cs="ＭＳ明朝" w:hint="eastAsia"/>
                <w:color w:val="000000" w:themeColor="text1"/>
                <w:kern w:val="0"/>
                <w:sz w:val="18"/>
                <w:szCs w:val="18"/>
              </w:rPr>
              <w:t>まで</w:t>
            </w:r>
          </w:p>
          <w:p w:rsidR="00E54F63" w:rsidRDefault="00E54F63" w:rsidP="00734D44">
            <w:pPr>
              <w:autoSpaceDE w:val="0"/>
              <w:autoSpaceDN w:val="0"/>
              <w:adjustRightInd w:val="0"/>
              <w:spacing w:line="280" w:lineRule="exact"/>
              <w:ind w:left="161" w:hangingChars="100" w:hanging="161"/>
              <w:jc w:val="left"/>
              <w:rPr>
                <w:rFonts w:asciiTheme="minorEastAsia" w:hAnsiTheme="minorEastAsia" w:cs="ＭＳ明朝"/>
                <w:color w:val="000000" w:themeColor="text1"/>
                <w:kern w:val="0"/>
                <w:sz w:val="18"/>
                <w:szCs w:val="18"/>
              </w:rPr>
            </w:pPr>
            <w:r>
              <w:rPr>
                <w:rFonts w:asciiTheme="minorEastAsia" w:hAnsiTheme="minorEastAsia" w:cs="ＭＳ明朝" w:hint="eastAsia"/>
                <w:color w:val="000000" w:themeColor="text1"/>
                <w:kern w:val="0"/>
                <w:sz w:val="18"/>
                <w:szCs w:val="18"/>
              </w:rPr>
              <w:t>（２）</w:t>
            </w:r>
            <w:r w:rsidR="001C2DD8">
              <w:rPr>
                <w:rFonts w:asciiTheme="minorEastAsia" w:hAnsiTheme="minorEastAsia" w:cs="ＭＳ明朝" w:hint="eastAsia"/>
                <w:color w:val="000000" w:themeColor="text1"/>
                <w:kern w:val="0"/>
                <w:sz w:val="18"/>
                <w:szCs w:val="18"/>
              </w:rPr>
              <w:t>エリア代表者が行う本事業に必要な</w:t>
            </w:r>
            <w:r w:rsidR="00877952">
              <w:rPr>
                <w:rFonts w:asciiTheme="minorEastAsia" w:hAnsiTheme="minorEastAsia" w:cs="ＭＳ明朝" w:hint="eastAsia"/>
                <w:color w:val="000000" w:themeColor="text1"/>
                <w:kern w:val="0"/>
                <w:sz w:val="18"/>
                <w:szCs w:val="18"/>
              </w:rPr>
              <w:t>経費</w:t>
            </w:r>
          </w:p>
          <w:p w:rsidR="00E54F63" w:rsidRDefault="00151915" w:rsidP="00151915">
            <w:pPr>
              <w:autoSpaceDE w:val="0"/>
              <w:autoSpaceDN w:val="0"/>
              <w:adjustRightInd w:val="0"/>
              <w:spacing w:line="280" w:lineRule="exact"/>
              <w:ind w:left="161" w:hangingChars="100" w:hanging="161"/>
              <w:jc w:val="left"/>
              <w:rPr>
                <w:rFonts w:asciiTheme="minorEastAsia" w:hAnsiTheme="minorEastAsia" w:cs="ＭＳ明朝"/>
                <w:color w:val="000000" w:themeColor="text1"/>
                <w:kern w:val="0"/>
                <w:sz w:val="18"/>
                <w:szCs w:val="18"/>
              </w:rPr>
            </w:pPr>
            <w:r>
              <w:rPr>
                <w:rFonts w:asciiTheme="minorEastAsia" w:hAnsiTheme="minorEastAsia" w:cs="ＭＳ明朝" w:hint="eastAsia"/>
                <w:color w:val="000000" w:themeColor="text1"/>
                <w:kern w:val="0"/>
                <w:sz w:val="18"/>
                <w:szCs w:val="18"/>
              </w:rPr>
              <w:t>・</w:t>
            </w:r>
            <w:r w:rsidR="00E54F63">
              <w:rPr>
                <w:rFonts w:asciiTheme="minorEastAsia" w:hAnsiTheme="minorEastAsia" w:cs="ＭＳ明朝" w:hint="eastAsia"/>
                <w:color w:val="000000" w:themeColor="text1"/>
                <w:kern w:val="0"/>
                <w:sz w:val="18"/>
                <w:szCs w:val="18"/>
              </w:rPr>
              <w:t>チラシ</w:t>
            </w:r>
            <w:r w:rsidR="00877952">
              <w:rPr>
                <w:rFonts w:asciiTheme="minorEastAsia" w:hAnsiTheme="minorEastAsia" w:cs="ＭＳ明朝" w:hint="eastAsia"/>
                <w:color w:val="000000" w:themeColor="text1"/>
                <w:kern w:val="0"/>
                <w:sz w:val="18"/>
                <w:szCs w:val="18"/>
              </w:rPr>
              <w:t>等広報資材の</w:t>
            </w:r>
            <w:r w:rsidR="00E54F63">
              <w:rPr>
                <w:rFonts w:asciiTheme="minorEastAsia" w:hAnsiTheme="minorEastAsia" w:cs="ＭＳ明朝" w:hint="eastAsia"/>
                <w:color w:val="000000" w:themeColor="text1"/>
                <w:kern w:val="0"/>
                <w:sz w:val="18"/>
                <w:szCs w:val="18"/>
              </w:rPr>
              <w:t>印刷</w:t>
            </w:r>
            <w:r w:rsidR="00CB0DB9">
              <w:rPr>
                <w:rFonts w:asciiTheme="minorEastAsia" w:hAnsiTheme="minorEastAsia" w:cs="ＭＳ明朝" w:hint="eastAsia"/>
                <w:color w:val="000000" w:themeColor="text1"/>
                <w:kern w:val="0"/>
                <w:sz w:val="18"/>
                <w:szCs w:val="18"/>
              </w:rPr>
              <w:t>、ＳＮＳ</w:t>
            </w:r>
            <w:r>
              <w:rPr>
                <w:rFonts w:asciiTheme="minorEastAsia" w:hAnsiTheme="minorEastAsia" w:cs="ＭＳ明朝" w:hint="eastAsia"/>
                <w:color w:val="000000" w:themeColor="text1"/>
                <w:kern w:val="0"/>
                <w:sz w:val="18"/>
                <w:szCs w:val="18"/>
              </w:rPr>
              <w:t>等の情報発信</w:t>
            </w:r>
            <w:r w:rsidR="00877952">
              <w:rPr>
                <w:rFonts w:asciiTheme="minorEastAsia" w:hAnsiTheme="minorEastAsia" w:cs="ＭＳ明朝" w:hint="eastAsia"/>
                <w:color w:val="000000" w:themeColor="text1"/>
                <w:kern w:val="0"/>
                <w:sz w:val="18"/>
                <w:szCs w:val="18"/>
              </w:rPr>
              <w:t>等</w:t>
            </w:r>
            <w:r w:rsidR="00CB0DB9">
              <w:rPr>
                <w:rFonts w:asciiTheme="minorEastAsia" w:hAnsiTheme="minorEastAsia" w:cs="ＭＳ明朝" w:hint="eastAsia"/>
                <w:color w:val="000000" w:themeColor="text1"/>
                <w:kern w:val="0"/>
                <w:sz w:val="18"/>
                <w:szCs w:val="18"/>
              </w:rPr>
              <w:t>に係る経費</w:t>
            </w:r>
          </w:p>
          <w:p w:rsidR="003B43A7" w:rsidRPr="003B43A7" w:rsidRDefault="00151915" w:rsidP="003B43A7">
            <w:pPr>
              <w:autoSpaceDE w:val="0"/>
              <w:autoSpaceDN w:val="0"/>
              <w:adjustRightInd w:val="0"/>
              <w:spacing w:line="280" w:lineRule="exact"/>
              <w:ind w:left="161" w:hangingChars="100" w:hanging="161"/>
              <w:jc w:val="left"/>
              <w:rPr>
                <w:rFonts w:asciiTheme="minorEastAsia" w:hAnsiTheme="minorEastAsia" w:cs="ＭＳ明朝"/>
                <w:color w:val="000000" w:themeColor="text1"/>
                <w:kern w:val="0"/>
                <w:sz w:val="18"/>
                <w:szCs w:val="18"/>
              </w:rPr>
            </w:pPr>
            <w:r>
              <w:rPr>
                <w:rFonts w:asciiTheme="minorEastAsia" w:hAnsiTheme="minorEastAsia" w:cs="ＭＳ明朝" w:hint="eastAsia"/>
                <w:color w:val="000000" w:themeColor="text1"/>
                <w:kern w:val="0"/>
                <w:sz w:val="18"/>
                <w:szCs w:val="18"/>
              </w:rPr>
              <w:t>・</w:t>
            </w:r>
            <w:r w:rsidR="00877952">
              <w:rPr>
                <w:rFonts w:asciiTheme="minorEastAsia" w:hAnsiTheme="minorEastAsia" w:cs="ＭＳ明朝" w:hint="eastAsia"/>
                <w:color w:val="000000" w:themeColor="text1"/>
                <w:kern w:val="0"/>
                <w:sz w:val="18"/>
                <w:szCs w:val="18"/>
              </w:rPr>
              <w:t>エリア</w:t>
            </w:r>
            <w:r w:rsidR="003B43A7">
              <w:rPr>
                <w:rFonts w:asciiTheme="minorEastAsia" w:hAnsiTheme="minorEastAsia" w:cs="ＭＳ明朝" w:hint="eastAsia"/>
                <w:color w:val="000000" w:themeColor="text1"/>
                <w:kern w:val="0"/>
                <w:sz w:val="18"/>
                <w:szCs w:val="18"/>
              </w:rPr>
              <w:t>食事券発行</w:t>
            </w:r>
            <w:r>
              <w:rPr>
                <w:rFonts w:asciiTheme="minorEastAsia" w:hAnsiTheme="minorEastAsia" w:cs="ＭＳ明朝" w:hint="eastAsia"/>
                <w:color w:val="000000" w:themeColor="text1"/>
                <w:kern w:val="0"/>
                <w:sz w:val="18"/>
                <w:szCs w:val="18"/>
              </w:rPr>
              <w:t>に伴</w:t>
            </w:r>
            <w:r w:rsidR="003B43A7">
              <w:rPr>
                <w:rFonts w:asciiTheme="minorEastAsia" w:hAnsiTheme="minorEastAsia" w:cs="ＭＳ明朝" w:hint="eastAsia"/>
                <w:color w:val="000000" w:themeColor="text1"/>
                <w:kern w:val="0"/>
                <w:sz w:val="18"/>
                <w:szCs w:val="18"/>
              </w:rPr>
              <w:t>って発生するエリア内での</w:t>
            </w:r>
            <w:r>
              <w:rPr>
                <w:rFonts w:asciiTheme="minorEastAsia" w:hAnsiTheme="minorEastAsia" w:cs="ＭＳ明朝" w:hint="eastAsia"/>
                <w:color w:val="000000" w:themeColor="text1"/>
                <w:kern w:val="0"/>
                <w:sz w:val="18"/>
                <w:szCs w:val="18"/>
              </w:rPr>
              <w:t>事務費</w:t>
            </w:r>
            <w:r w:rsidR="003B43A7">
              <w:rPr>
                <w:rFonts w:asciiTheme="minorEastAsia" w:hAnsiTheme="minorEastAsia" w:cs="ＭＳ明朝" w:hint="eastAsia"/>
                <w:color w:val="000000" w:themeColor="text1"/>
                <w:kern w:val="0"/>
                <w:sz w:val="18"/>
                <w:szCs w:val="18"/>
              </w:rPr>
              <w:t>等</w:t>
            </w:r>
            <w:r>
              <w:rPr>
                <w:rFonts w:asciiTheme="minorEastAsia" w:hAnsiTheme="minorEastAsia" w:cs="ＭＳ明朝" w:hint="eastAsia"/>
                <w:color w:val="000000" w:themeColor="text1"/>
                <w:kern w:val="0"/>
                <w:sz w:val="18"/>
                <w:szCs w:val="18"/>
              </w:rPr>
              <w:t>（振込手数料、</w:t>
            </w:r>
            <w:r w:rsidR="003B43A7">
              <w:rPr>
                <w:rFonts w:asciiTheme="minorEastAsia" w:hAnsiTheme="minorEastAsia" w:cs="ＭＳ明朝" w:hint="eastAsia"/>
                <w:color w:val="000000" w:themeColor="text1"/>
                <w:kern w:val="0"/>
                <w:sz w:val="18"/>
                <w:szCs w:val="18"/>
              </w:rPr>
              <w:t>管理事務</w:t>
            </w:r>
            <w:r>
              <w:rPr>
                <w:rFonts w:asciiTheme="minorEastAsia" w:hAnsiTheme="minorEastAsia" w:cs="ＭＳ明朝" w:hint="eastAsia"/>
                <w:color w:val="000000" w:themeColor="text1"/>
                <w:kern w:val="0"/>
                <w:sz w:val="18"/>
                <w:szCs w:val="18"/>
              </w:rPr>
              <w:t>消耗品費</w:t>
            </w:r>
            <w:r w:rsidR="003B43A7">
              <w:rPr>
                <w:rFonts w:asciiTheme="minorEastAsia" w:hAnsiTheme="minorEastAsia" w:cs="ＭＳ明朝" w:hint="eastAsia"/>
                <w:color w:val="000000" w:themeColor="text1"/>
                <w:kern w:val="0"/>
                <w:sz w:val="18"/>
                <w:szCs w:val="18"/>
              </w:rPr>
              <w:t>、精算事務人件費</w:t>
            </w:r>
            <w:r w:rsidR="00877952">
              <w:rPr>
                <w:rFonts w:asciiTheme="minorEastAsia" w:hAnsiTheme="minorEastAsia" w:cs="ＭＳ明朝" w:hint="eastAsia"/>
                <w:color w:val="000000" w:themeColor="text1"/>
                <w:kern w:val="0"/>
                <w:sz w:val="18"/>
                <w:szCs w:val="18"/>
              </w:rPr>
              <w:t>など</w:t>
            </w:r>
            <w:r w:rsidR="003B43A7">
              <w:rPr>
                <w:rFonts w:asciiTheme="minorEastAsia" w:hAnsiTheme="minorEastAsia" w:cs="ＭＳ明朝" w:hint="eastAsia"/>
                <w:color w:val="000000" w:themeColor="text1"/>
                <w:kern w:val="0"/>
                <w:sz w:val="18"/>
                <w:szCs w:val="18"/>
              </w:rPr>
              <w:t>）</w:t>
            </w:r>
          </w:p>
        </w:tc>
        <w:tc>
          <w:tcPr>
            <w:tcW w:w="708" w:type="dxa"/>
          </w:tcPr>
          <w:p w:rsidR="00F121FC" w:rsidRPr="0005017C" w:rsidRDefault="00F121FC" w:rsidP="00BC25EB">
            <w:pPr>
              <w:autoSpaceDE w:val="0"/>
              <w:autoSpaceDN w:val="0"/>
              <w:adjustRightInd w:val="0"/>
              <w:spacing w:line="280" w:lineRule="exact"/>
              <w:jc w:val="center"/>
              <w:rPr>
                <w:rFonts w:asciiTheme="minorEastAsia" w:hAnsiTheme="minorEastAsia" w:cs="ＭＳ明朝"/>
                <w:kern w:val="0"/>
                <w:sz w:val="16"/>
                <w:szCs w:val="16"/>
              </w:rPr>
            </w:pPr>
            <w:r w:rsidRPr="008A5F3D">
              <w:rPr>
                <w:rFonts w:asciiTheme="minorEastAsia" w:hAnsiTheme="minorEastAsia" w:cs="ＭＳ明朝" w:hint="eastAsia"/>
                <w:kern w:val="0"/>
                <w:sz w:val="18"/>
                <w:szCs w:val="16"/>
              </w:rPr>
              <w:t>10/10</w:t>
            </w:r>
          </w:p>
        </w:tc>
        <w:tc>
          <w:tcPr>
            <w:tcW w:w="1134" w:type="dxa"/>
          </w:tcPr>
          <w:p w:rsidR="00F121FC" w:rsidRDefault="00E54F63" w:rsidP="00041AC0">
            <w:pPr>
              <w:autoSpaceDE w:val="0"/>
              <w:autoSpaceDN w:val="0"/>
              <w:adjustRightInd w:val="0"/>
              <w:spacing w:line="280" w:lineRule="exact"/>
              <w:jc w:val="left"/>
              <w:rPr>
                <w:rFonts w:asciiTheme="minorEastAsia" w:hAnsiTheme="minorEastAsia" w:cs="ＭＳ明朝"/>
                <w:kern w:val="0"/>
                <w:sz w:val="18"/>
                <w:szCs w:val="18"/>
              </w:rPr>
            </w:pPr>
            <w:r>
              <w:rPr>
                <w:rFonts w:asciiTheme="minorEastAsia" w:hAnsiTheme="minorEastAsia" w:cs="ＭＳ明朝" w:hint="eastAsia"/>
                <w:color w:val="000000" w:themeColor="text1"/>
                <w:kern w:val="0"/>
                <w:sz w:val="18"/>
                <w:szCs w:val="18"/>
              </w:rPr>
              <w:t>（１）</w:t>
            </w:r>
            <w:r w:rsidR="00F121FC">
              <w:rPr>
                <w:rFonts w:asciiTheme="minorEastAsia" w:hAnsiTheme="minorEastAsia" w:cs="ＭＳ明朝" w:hint="eastAsia"/>
                <w:color w:val="000000" w:themeColor="text1"/>
                <w:kern w:val="0"/>
                <w:sz w:val="18"/>
                <w:szCs w:val="18"/>
              </w:rPr>
              <w:t>１</w:t>
            </w:r>
            <w:r>
              <w:rPr>
                <w:rFonts w:asciiTheme="minorEastAsia" w:hAnsiTheme="minorEastAsia" w:cs="ＭＳ明朝" w:hint="eastAsia"/>
                <w:color w:val="000000" w:themeColor="text1"/>
                <w:kern w:val="0"/>
                <w:sz w:val="18"/>
                <w:szCs w:val="18"/>
              </w:rPr>
              <w:t>エリア</w:t>
            </w:r>
            <w:r w:rsidR="00F121FC">
              <w:rPr>
                <w:rFonts w:asciiTheme="minorEastAsia" w:hAnsiTheme="minorEastAsia" w:cs="ＭＳ明朝" w:hint="eastAsia"/>
                <w:color w:val="000000" w:themeColor="text1"/>
                <w:kern w:val="0"/>
                <w:sz w:val="18"/>
                <w:szCs w:val="18"/>
              </w:rPr>
              <w:t>当たり</w:t>
            </w:r>
            <w:r>
              <w:rPr>
                <w:rFonts w:asciiTheme="minorEastAsia" w:hAnsiTheme="minorEastAsia" w:cs="ＭＳ明朝" w:hint="eastAsia"/>
                <w:color w:val="000000" w:themeColor="text1"/>
                <w:kern w:val="0"/>
                <w:sz w:val="18"/>
                <w:szCs w:val="18"/>
              </w:rPr>
              <w:t>参加店舗数×30</w:t>
            </w:r>
            <w:r w:rsidR="00F121FC">
              <w:rPr>
                <w:rFonts w:asciiTheme="minorEastAsia" w:hAnsiTheme="minorEastAsia" w:cs="ＭＳ明朝" w:hint="eastAsia"/>
                <w:kern w:val="0"/>
                <w:sz w:val="18"/>
                <w:szCs w:val="18"/>
              </w:rPr>
              <w:t>万円</w:t>
            </w:r>
          </w:p>
          <w:p w:rsidR="00E54F63" w:rsidRPr="00E54F63" w:rsidRDefault="00EE3CE4" w:rsidP="00041AC0">
            <w:pPr>
              <w:autoSpaceDE w:val="0"/>
              <w:autoSpaceDN w:val="0"/>
              <w:adjustRightInd w:val="0"/>
              <w:spacing w:line="280" w:lineRule="exact"/>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（２）１エリア当たり</w:t>
            </w:r>
            <w:r w:rsidR="00E54F63">
              <w:rPr>
                <w:rFonts w:asciiTheme="minorEastAsia" w:hAnsiTheme="minorEastAsia" w:cs="ＭＳ明朝" w:hint="eastAsia"/>
                <w:kern w:val="0"/>
                <w:sz w:val="18"/>
                <w:szCs w:val="18"/>
              </w:rPr>
              <w:t>25万円</w:t>
            </w:r>
          </w:p>
        </w:tc>
      </w:tr>
    </w:tbl>
    <w:p w:rsidR="00F121FC" w:rsidRDefault="00F121FC" w:rsidP="00F121FC">
      <w:pPr>
        <w:autoSpaceDE w:val="0"/>
        <w:autoSpaceDN w:val="0"/>
        <w:adjustRightInd w:val="0"/>
        <w:spacing w:line="280" w:lineRule="exact"/>
        <w:ind w:leftChars="100" w:left="513" w:hangingChars="200" w:hanging="322"/>
        <w:jc w:val="left"/>
        <w:rPr>
          <w:rFonts w:asciiTheme="minorEastAsia" w:hAnsiTheme="minorEastAsia" w:cs="ＭＳ明朝"/>
          <w:kern w:val="0"/>
          <w:sz w:val="18"/>
          <w:szCs w:val="18"/>
        </w:rPr>
      </w:pPr>
      <w:r>
        <w:rPr>
          <w:rFonts w:asciiTheme="minorEastAsia" w:hAnsiTheme="minorEastAsia" w:cs="ＭＳ明朝" w:hint="eastAsia"/>
          <w:kern w:val="0"/>
          <w:sz w:val="18"/>
          <w:szCs w:val="18"/>
        </w:rPr>
        <w:t>（特記事項）</w:t>
      </w:r>
    </w:p>
    <w:p w:rsidR="00F121FC" w:rsidRPr="00423EC0" w:rsidRDefault="00F121FC" w:rsidP="00BA421D">
      <w:pPr>
        <w:autoSpaceDE w:val="0"/>
        <w:autoSpaceDN w:val="0"/>
        <w:adjustRightInd w:val="0"/>
        <w:spacing w:line="280" w:lineRule="exact"/>
        <w:ind w:left="484" w:hangingChars="300" w:hanging="484"/>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w:t>
      </w:r>
      <w:r w:rsidRPr="00423EC0">
        <w:rPr>
          <w:rFonts w:asciiTheme="minorEastAsia" w:hAnsiTheme="minorEastAsia" w:cs="ＭＳ明朝" w:hint="eastAsia"/>
          <w:kern w:val="0"/>
          <w:sz w:val="18"/>
          <w:szCs w:val="18"/>
        </w:rPr>
        <w:t xml:space="preserve">　</w:t>
      </w:r>
      <w:r w:rsidR="008136A5" w:rsidRPr="00423EC0">
        <w:rPr>
          <w:rFonts w:asciiTheme="minorEastAsia" w:hAnsiTheme="minorEastAsia" w:cs="ＭＳ明朝" w:hint="eastAsia"/>
          <w:kern w:val="0"/>
          <w:sz w:val="18"/>
          <w:szCs w:val="18"/>
        </w:rPr>
        <w:t>１</w:t>
      </w:r>
      <w:r w:rsidR="00FE7E52" w:rsidRPr="00423EC0">
        <w:rPr>
          <w:rFonts w:asciiTheme="minorEastAsia" w:hAnsiTheme="minorEastAsia" w:cs="ＭＳ明朝" w:hint="eastAsia"/>
          <w:kern w:val="0"/>
          <w:sz w:val="18"/>
          <w:szCs w:val="18"/>
        </w:rPr>
        <w:t>事業実施期間中にエリア内でクラスターが発生した場合、発生店舗については、</w:t>
      </w:r>
      <w:r w:rsidR="00ED26F4" w:rsidRPr="00423EC0">
        <w:rPr>
          <w:rFonts w:asciiTheme="minorEastAsia" w:hAnsiTheme="minorEastAsia" w:cs="ＭＳ明朝" w:hint="eastAsia"/>
          <w:kern w:val="0"/>
          <w:sz w:val="18"/>
          <w:szCs w:val="18"/>
        </w:rPr>
        <w:t>クラスター発生時点</w:t>
      </w:r>
      <w:r w:rsidR="00877952" w:rsidRPr="00423EC0">
        <w:rPr>
          <w:rFonts w:asciiTheme="minorEastAsia" w:hAnsiTheme="minorEastAsia" w:cs="ＭＳ明朝" w:hint="eastAsia"/>
          <w:kern w:val="0"/>
          <w:sz w:val="18"/>
          <w:szCs w:val="18"/>
        </w:rPr>
        <w:t>から</w:t>
      </w:r>
      <w:r w:rsidR="00FE7E52" w:rsidRPr="00423EC0">
        <w:rPr>
          <w:rFonts w:asciiTheme="minorEastAsia" w:hAnsiTheme="minorEastAsia" w:cs="ＭＳ明朝" w:hint="eastAsia"/>
          <w:kern w:val="0"/>
          <w:sz w:val="18"/>
          <w:szCs w:val="18"/>
        </w:rPr>
        <w:t>改めて</w:t>
      </w:r>
      <w:r w:rsidR="00CB0DB9" w:rsidRPr="00423EC0">
        <w:rPr>
          <w:rFonts w:asciiTheme="minorEastAsia" w:hAnsiTheme="minorEastAsia" w:cs="ＭＳ明朝" w:hint="eastAsia"/>
          <w:kern w:val="0"/>
          <w:sz w:val="18"/>
          <w:szCs w:val="18"/>
        </w:rPr>
        <w:t>認証店と認められる</w:t>
      </w:r>
      <w:r w:rsidR="00FE7E52" w:rsidRPr="00423EC0">
        <w:rPr>
          <w:rFonts w:asciiTheme="minorEastAsia" w:hAnsiTheme="minorEastAsia" w:cs="ＭＳ明朝" w:hint="eastAsia"/>
          <w:kern w:val="0"/>
          <w:sz w:val="18"/>
          <w:szCs w:val="18"/>
        </w:rPr>
        <w:t>までの間は、補助対象</w:t>
      </w:r>
      <w:r w:rsidR="000E045F" w:rsidRPr="00423EC0">
        <w:rPr>
          <w:rFonts w:asciiTheme="minorEastAsia" w:hAnsiTheme="minorEastAsia" w:cs="ＭＳ明朝" w:hint="eastAsia"/>
          <w:kern w:val="0"/>
          <w:sz w:val="18"/>
          <w:szCs w:val="18"/>
        </w:rPr>
        <w:t>店舗</w:t>
      </w:r>
      <w:r w:rsidR="00FE7E52" w:rsidRPr="00423EC0">
        <w:rPr>
          <w:rFonts w:asciiTheme="minorEastAsia" w:hAnsiTheme="minorEastAsia" w:cs="ＭＳ明朝" w:hint="eastAsia"/>
          <w:kern w:val="0"/>
          <w:sz w:val="18"/>
          <w:szCs w:val="18"/>
        </w:rPr>
        <w:t>から</w:t>
      </w:r>
      <w:r w:rsidR="00BA421D" w:rsidRPr="00423EC0">
        <w:rPr>
          <w:rFonts w:asciiTheme="minorEastAsia" w:hAnsiTheme="minorEastAsia" w:cs="ＭＳ明朝" w:hint="eastAsia"/>
          <w:kern w:val="0"/>
          <w:sz w:val="18"/>
          <w:szCs w:val="18"/>
        </w:rPr>
        <w:t>除外</w:t>
      </w:r>
      <w:r w:rsidR="00FE7E52" w:rsidRPr="00423EC0">
        <w:rPr>
          <w:rFonts w:asciiTheme="minorEastAsia" w:hAnsiTheme="minorEastAsia" w:cs="ＭＳ明朝" w:hint="eastAsia"/>
          <w:kern w:val="0"/>
          <w:sz w:val="18"/>
          <w:szCs w:val="18"/>
        </w:rPr>
        <w:t>する。</w:t>
      </w:r>
      <w:r w:rsidR="00CB0DB9" w:rsidRPr="00423EC0">
        <w:rPr>
          <w:rFonts w:asciiTheme="minorEastAsia" w:hAnsiTheme="minorEastAsia" w:cs="ＭＳ明朝" w:hint="eastAsia"/>
          <w:kern w:val="0"/>
          <w:sz w:val="18"/>
          <w:szCs w:val="18"/>
        </w:rPr>
        <w:t>（</w:t>
      </w:r>
      <w:r w:rsidR="00ED26F4" w:rsidRPr="00423EC0">
        <w:rPr>
          <w:rFonts w:asciiTheme="minorEastAsia" w:hAnsiTheme="minorEastAsia" w:cs="ＭＳ明朝" w:hint="eastAsia"/>
          <w:kern w:val="0"/>
          <w:sz w:val="18"/>
          <w:szCs w:val="18"/>
        </w:rPr>
        <w:t>認証</w:t>
      </w:r>
      <w:r w:rsidR="00CB0DB9" w:rsidRPr="00423EC0">
        <w:rPr>
          <w:rFonts w:asciiTheme="minorEastAsia" w:hAnsiTheme="minorEastAsia" w:cs="ＭＳ明朝" w:hint="eastAsia"/>
          <w:kern w:val="0"/>
          <w:sz w:val="18"/>
          <w:szCs w:val="18"/>
        </w:rPr>
        <w:t>取り消し等の期間</w:t>
      </w:r>
      <w:r w:rsidR="00ED26F4" w:rsidRPr="00423EC0">
        <w:rPr>
          <w:rFonts w:asciiTheme="minorEastAsia" w:hAnsiTheme="minorEastAsia" w:cs="ＭＳ明朝" w:hint="eastAsia"/>
          <w:kern w:val="0"/>
          <w:sz w:val="18"/>
          <w:szCs w:val="18"/>
        </w:rPr>
        <w:t>における</w:t>
      </w:r>
      <w:r w:rsidR="00CB0DB9" w:rsidRPr="00423EC0">
        <w:rPr>
          <w:rFonts w:asciiTheme="minorEastAsia" w:hAnsiTheme="minorEastAsia" w:cs="ＭＳ明朝" w:hint="eastAsia"/>
          <w:kern w:val="0"/>
          <w:sz w:val="18"/>
          <w:szCs w:val="18"/>
        </w:rPr>
        <w:t>当該店舗</w:t>
      </w:r>
      <w:r w:rsidR="00ED26F4" w:rsidRPr="00423EC0">
        <w:rPr>
          <w:rFonts w:asciiTheme="minorEastAsia" w:hAnsiTheme="minorEastAsia" w:cs="ＭＳ明朝" w:hint="eastAsia"/>
          <w:kern w:val="0"/>
          <w:sz w:val="18"/>
          <w:szCs w:val="18"/>
        </w:rPr>
        <w:t>で利用された</w:t>
      </w:r>
      <w:r w:rsidR="00CB0DB9" w:rsidRPr="00423EC0">
        <w:rPr>
          <w:rFonts w:asciiTheme="minorEastAsia" w:hAnsiTheme="minorEastAsia" w:cs="ＭＳ明朝" w:hint="eastAsia"/>
          <w:kern w:val="0"/>
          <w:sz w:val="18"/>
          <w:szCs w:val="18"/>
        </w:rPr>
        <w:t>エリア食事券</w:t>
      </w:r>
      <w:r w:rsidR="000E045F" w:rsidRPr="00423EC0">
        <w:rPr>
          <w:rFonts w:asciiTheme="minorEastAsia" w:hAnsiTheme="minorEastAsia" w:cs="ＭＳ明朝" w:hint="eastAsia"/>
          <w:kern w:val="0"/>
          <w:sz w:val="18"/>
          <w:szCs w:val="18"/>
        </w:rPr>
        <w:t>は</w:t>
      </w:r>
      <w:r w:rsidR="00CB0DB9" w:rsidRPr="00423EC0">
        <w:rPr>
          <w:rFonts w:asciiTheme="minorEastAsia" w:hAnsiTheme="minorEastAsia" w:cs="ＭＳ明朝" w:hint="eastAsia"/>
          <w:kern w:val="0"/>
          <w:sz w:val="18"/>
          <w:szCs w:val="18"/>
        </w:rPr>
        <w:t>、補助対象経費から除外する。）</w:t>
      </w:r>
    </w:p>
    <w:p w:rsidR="00477992" w:rsidRPr="00423EC0" w:rsidRDefault="00477992" w:rsidP="008136A5">
      <w:pPr>
        <w:autoSpaceDE w:val="0"/>
        <w:autoSpaceDN w:val="0"/>
        <w:adjustRightInd w:val="0"/>
        <w:spacing w:line="280" w:lineRule="exact"/>
        <w:ind w:left="484" w:hangingChars="300" w:hanging="484"/>
        <w:jc w:val="left"/>
        <w:rPr>
          <w:rFonts w:asciiTheme="minorEastAsia" w:hAnsiTheme="minorEastAsia" w:cs="ＭＳ明朝"/>
          <w:kern w:val="0"/>
          <w:sz w:val="18"/>
          <w:szCs w:val="18"/>
        </w:rPr>
      </w:pPr>
      <w:r w:rsidRPr="00423EC0">
        <w:rPr>
          <w:rFonts w:asciiTheme="minorEastAsia" w:hAnsiTheme="minorEastAsia" w:cs="ＭＳ明朝" w:hint="eastAsia"/>
          <w:kern w:val="0"/>
          <w:sz w:val="18"/>
          <w:szCs w:val="18"/>
        </w:rPr>
        <w:t xml:space="preserve"> </w:t>
      </w:r>
      <w:r w:rsidRPr="00423EC0">
        <w:rPr>
          <w:rFonts w:asciiTheme="minorEastAsia" w:hAnsiTheme="minorEastAsia" w:cs="ＭＳ明朝"/>
          <w:kern w:val="0"/>
          <w:sz w:val="18"/>
          <w:szCs w:val="18"/>
        </w:rPr>
        <w:t xml:space="preserve">   </w:t>
      </w:r>
      <w:r w:rsidRPr="00423EC0">
        <w:rPr>
          <w:rFonts w:asciiTheme="minorEastAsia" w:hAnsiTheme="minorEastAsia" w:cs="ＭＳ明朝" w:hint="eastAsia"/>
          <w:kern w:val="0"/>
          <w:sz w:val="18"/>
          <w:szCs w:val="18"/>
        </w:rPr>
        <w:t>２インターネット予約販売を行う場合の補助金の額は別表の第３欄に掲げる経費の額に、同表の第４欄に定める率を乗じて得た額以下とし、補助上限額は、別表の第５欄に記載のとおりとする。</w:t>
      </w:r>
    </w:p>
    <w:p w:rsidR="008136A5" w:rsidRPr="00423EC0" w:rsidRDefault="00477992" w:rsidP="00477992">
      <w:pPr>
        <w:autoSpaceDE w:val="0"/>
        <w:autoSpaceDN w:val="0"/>
        <w:adjustRightInd w:val="0"/>
        <w:spacing w:line="280" w:lineRule="exact"/>
        <w:ind w:leftChars="200" w:left="543" w:hangingChars="100" w:hanging="161"/>
        <w:jc w:val="left"/>
        <w:rPr>
          <w:rFonts w:asciiTheme="minorEastAsia" w:hAnsiTheme="minorEastAsia" w:cs="ＭＳ明朝"/>
          <w:kern w:val="0"/>
          <w:sz w:val="18"/>
          <w:szCs w:val="18"/>
        </w:rPr>
      </w:pPr>
      <w:r w:rsidRPr="00423EC0">
        <w:rPr>
          <w:rFonts w:asciiTheme="minorEastAsia" w:hAnsiTheme="minorEastAsia" w:cs="ＭＳ明朝" w:hint="eastAsia"/>
          <w:kern w:val="0"/>
          <w:sz w:val="18"/>
          <w:szCs w:val="18"/>
        </w:rPr>
        <w:t>３インターネット予約販売</w:t>
      </w:r>
      <w:r w:rsidR="008136A5" w:rsidRPr="00423EC0">
        <w:rPr>
          <w:rFonts w:asciiTheme="minorEastAsia" w:hAnsiTheme="minorEastAsia" w:cs="ＭＳ明朝" w:hint="eastAsia"/>
          <w:kern w:val="0"/>
          <w:sz w:val="18"/>
          <w:szCs w:val="18"/>
        </w:rPr>
        <w:t>に係る追加の交付の申請をする場合は、変更承認申請書の「変更の理由」欄に「インターネット予約販売に係るもの」と記載すること。</w:t>
      </w:r>
    </w:p>
    <w:p w:rsidR="00F121FC" w:rsidRPr="00161705" w:rsidRDefault="00F121FC" w:rsidP="00F121FC">
      <w:pPr>
        <w:autoSpaceDE w:val="0"/>
        <w:autoSpaceDN w:val="0"/>
        <w:adjustRightInd w:val="0"/>
        <w:spacing w:line="280" w:lineRule="exact"/>
        <w:ind w:left="322" w:hangingChars="200" w:hanging="322"/>
        <w:jc w:val="left"/>
        <w:rPr>
          <w:rFonts w:asciiTheme="minorEastAsia" w:hAnsiTheme="minorEastAsia" w:cs="ＭＳ明朝"/>
          <w:color w:val="FF0000"/>
          <w:kern w:val="0"/>
          <w:sz w:val="18"/>
          <w:szCs w:val="18"/>
        </w:rPr>
      </w:pPr>
    </w:p>
    <w:p w:rsidR="001661E5" w:rsidRDefault="001661E5">
      <w:pPr>
        <w:widowControl/>
        <w:jc w:val="left"/>
        <w:rPr>
          <w:rFonts w:asciiTheme="minorEastAsia" w:hAnsiTheme="minorEastAsia" w:cs="ＭＳ明朝"/>
          <w:kern w:val="0"/>
          <w:szCs w:val="21"/>
        </w:rPr>
      </w:pPr>
      <w:bookmarkStart w:id="0" w:name="_GoBack"/>
      <w:bookmarkEnd w:id="0"/>
    </w:p>
    <w:sectPr w:rsidR="001661E5" w:rsidSect="000E0F79">
      <w:pgSz w:w="11906" w:h="16838" w:code="9"/>
      <w:pgMar w:top="1134" w:right="1418" w:bottom="794" w:left="1418"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C1" w:rsidRDefault="004A2EC1" w:rsidP="005F5EA3">
      <w:r>
        <w:separator/>
      </w:r>
    </w:p>
  </w:endnote>
  <w:endnote w:type="continuationSeparator" w:id="0">
    <w:p w:rsidR="004A2EC1" w:rsidRDefault="004A2EC1" w:rsidP="005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C1" w:rsidRDefault="004A2EC1" w:rsidP="005F5EA3">
      <w:r>
        <w:separator/>
      </w:r>
    </w:p>
  </w:footnote>
  <w:footnote w:type="continuationSeparator" w:id="0">
    <w:p w:rsidR="004A2EC1" w:rsidRDefault="004A2EC1" w:rsidP="005F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E9D"/>
    <w:multiLevelType w:val="hybridMultilevel"/>
    <w:tmpl w:val="4C9432E8"/>
    <w:lvl w:ilvl="0" w:tplc="A524C86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F4747"/>
    <w:multiLevelType w:val="hybridMultilevel"/>
    <w:tmpl w:val="238E8A52"/>
    <w:lvl w:ilvl="0" w:tplc="158AC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D225B"/>
    <w:multiLevelType w:val="hybridMultilevel"/>
    <w:tmpl w:val="5F8E246E"/>
    <w:lvl w:ilvl="0" w:tplc="A80EB0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386D7D"/>
    <w:multiLevelType w:val="hybridMultilevel"/>
    <w:tmpl w:val="6876EE34"/>
    <w:lvl w:ilvl="0" w:tplc="C8F028F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4" w15:restartNumberingAfterBreak="0">
    <w:nsid w:val="546207A4"/>
    <w:multiLevelType w:val="hybridMultilevel"/>
    <w:tmpl w:val="9F5CF49A"/>
    <w:lvl w:ilvl="0" w:tplc="90C68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E3506"/>
    <w:multiLevelType w:val="hybridMultilevel"/>
    <w:tmpl w:val="FF447ED0"/>
    <w:lvl w:ilvl="0" w:tplc="53EE6C6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342BA7"/>
    <w:multiLevelType w:val="hybridMultilevel"/>
    <w:tmpl w:val="4A4A71A8"/>
    <w:lvl w:ilvl="0" w:tplc="AC408BD0">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57"/>
    <w:rsid w:val="0001042C"/>
    <w:rsid w:val="00017412"/>
    <w:rsid w:val="0003221F"/>
    <w:rsid w:val="00041AC0"/>
    <w:rsid w:val="00041BE6"/>
    <w:rsid w:val="00046F78"/>
    <w:rsid w:val="00047013"/>
    <w:rsid w:val="00047943"/>
    <w:rsid w:val="0005017C"/>
    <w:rsid w:val="00067142"/>
    <w:rsid w:val="00074BF0"/>
    <w:rsid w:val="00075C96"/>
    <w:rsid w:val="00092A96"/>
    <w:rsid w:val="000C1719"/>
    <w:rsid w:val="000C25AA"/>
    <w:rsid w:val="000D03CA"/>
    <w:rsid w:val="000D0E2C"/>
    <w:rsid w:val="000D2699"/>
    <w:rsid w:val="000D2C69"/>
    <w:rsid w:val="000E045F"/>
    <w:rsid w:val="000E0F79"/>
    <w:rsid w:val="000E6D01"/>
    <w:rsid w:val="000E7C8F"/>
    <w:rsid w:val="000F3545"/>
    <w:rsid w:val="000F5A66"/>
    <w:rsid w:val="0010439D"/>
    <w:rsid w:val="00110D27"/>
    <w:rsid w:val="00112432"/>
    <w:rsid w:val="001128E3"/>
    <w:rsid w:val="00121CD2"/>
    <w:rsid w:val="00130A67"/>
    <w:rsid w:val="00136D4A"/>
    <w:rsid w:val="00151915"/>
    <w:rsid w:val="00154B8A"/>
    <w:rsid w:val="00155538"/>
    <w:rsid w:val="00155F88"/>
    <w:rsid w:val="001572DE"/>
    <w:rsid w:val="00160253"/>
    <w:rsid w:val="00161705"/>
    <w:rsid w:val="0016316A"/>
    <w:rsid w:val="001661E5"/>
    <w:rsid w:val="00170071"/>
    <w:rsid w:val="0017156E"/>
    <w:rsid w:val="00172F40"/>
    <w:rsid w:val="00184DE2"/>
    <w:rsid w:val="00193FB4"/>
    <w:rsid w:val="001C2DD8"/>
    <w:rsid w:val="001C6486"/>
    <w:rsid w:val="001C7814"/>
    <w:rsid w:val="001D045A"/>
    <w:rsid w:val="001D721E"/>
    <w:rsid w:val="001E17C6"/>
    <w:rsid w:val="001E51F2"/>
    <w:rsid w:val="001E67D1"/>
    <w:rsid w:val="00205001"/>
    <w:rsid w:val="00206976"/>
    <w:rsid w:val="00207BF9"/>
    <w:rsid w:val="0021176D"/>
    <w:rsid w:val="002119EC"/>
    <w:rsid w:val="0022005D"/>
    <w:rsid w:val="00227413"/>
    <w:rsid w:val="002532A7"/>
    <w:rsid w:val="00255891"/>
    <w:rsid w:val="00262D93"/>
    <w:rsid w:val="0026584C"/>
    <w:rsid w:val="00266A83"/>
    <w:rsid w:val="0026724B"/>
    <w:rsid w:val="00271208"/>
    <w:rsid w:val="00275FA2"/>
    <w:rsid w:val="0027742E"/>
    <w:rsid w:val="002822E9"/>
    <w:rsid w:val="00283E7E"/>
    <w:rsid w:val="002909E6"/>
    <w:rsid w:val="002A005F"/>
    <w:rsid w:val="002A6925"/>
    <w:rsid w:val="002B5729"/>
    <w:rsid w:val="002E6A1F"/>
    <w:rsid w:val="002F3857"/>
    <w:rsid w:val="002F5C72"/>
    <w:rsid w:val="003026E8"/>
    <w:rsid w:val="00303AD2"/>
    <w:rsid w:val="00306FBB"/>
    <w:rsid w:val="003108C7"/>
    <w:rsid w:val="003158EA"/>
    <w:rsid w:val="00317D58"/>
    <w:rsid w:val="00331AC1"/>
    <w:rsid w:val="00333B1C"/>
    <w:rsid w:val="003504C5"/>
    <w:rsid w:val="0035249C"/>
    <w:rsid w:val="003563CF"/>
    <w:rsid w:val="00364751"/>
    <w:rsid w:val="00371242"/>
    <w:rsid w:val="00390FBF"/>
    <w:rsid w:val="0039395A"/>
    <w:rsid w:val="00394C04"/>
    <w:rsid w:val="003A367C"/>
    <w:rsid w:val="003A3DE7"/>
    <w:rsid w:val="003B1BC1"/>
    <w:rsid w:val="003B287F"/>
    <w:rsid w:val="003B346C"/>
    <w:rsid w:val="003B43A7"/>
    <w:rsid w:val="003C0DAB"/>
    <w:rsid w:val="003C717B"/>
    <w:rsid w:val="003D39C5"/>
    <w:rsid w:val="003E7BC1"/>
    <w:rsid w:val="0040045A"/>
    <w:rsid w:val="00402A48"/>
    <w:rsid w:val="0041338D"/>
    <w:rsid w:val="00421AA9"/>
    <w:rsid w:val="00421F9A"/>
    <w:rsid w:val="00423EC0"/>
    <w:rsid w:val="004247E5"/>
    <w:rsid w:val="00427D4C"/>
    <w:rsid w:val="00434316"/>
    <w:rsid w:val="004403AE"/>
    <w:rsid w:val="004408FE"/>
    <w:rsid w:val="004422F9"/>
    <w:rsid w:val="00447CF8"/>
    <w:rsid w:val="00453AA1"/>
    <w:rsid w:val="004570FF"/>
    <w:rsid w:val="0045793A"/>
    <w:rsid w:val="00477992"/>
    <w:rsid w:val="00482A5E"/>
    <w:rsid w:val="00484067"/>
    <w:rsid w:val="004851B6"/>
    <w:rsid w:val="004941B5"/>
    <w:rsid w:val="0049504B"/>
    <w:rsid w:val="004A2EC1"/>
    <w:rsid w:val="004A2FDC"/>
    <w:rsid w:val="004A3710"/>
    <w:rsid w:val="004B2F6C"/>
    <w:rsid w:val="004C1EC6"/>
    <w:rsid w:val="004D112D"/>
    <w:rsid w:val="004D3FD3"/>
    <w:rsid w:val="004D43DD"/>
    <w:rsid w:val="004F0FED"/>
    <w:rsid w:val="004F354F"/>
    <w:rsid w:val="00501C52"/>
    <w:rsid w:val="0050311A"/>
    <w:rsid w:val="00523B5E"/>
    <w:rsid w:val="00530D4A"/>
    <w:rsid w:val="00535932"/>
    <w:rsid w:val="00540B5F"/>
    <w:rsid w:val="00551BF4"/>
    <w:rsid w:val="00563AF6"/>
    <w:rsid w:val="00565415"/>
    <w:rsid w:val="005666A0"/>
    <w:rsid w:val="00591FAD"/>
    <w:rsid w:val="00595BB6"/>
    <w:rsid w:val="005977C1"/>
    <w:rsid w:val="0059790B"/>
    <w:rsid w:val="005B2E77"/>
    <w:rsid w:val="005C79B6"/>
    <w:rsid w:val="005D1820"/>
    <w:rsid w:val="005D2BB0"/>
    <w:rsid w:val="005D5265"/>
    <w:rsid w:val="005D6B39"/>
    <w:rsid w:val="005F18CC"/>
    <w:rsid w:val="005F33B7"/>
    <w:rsid w:val="005F5EA3"/>
    <w:rsid w:val="005F673F"/>
    <w:rsid w:val="005F7802"/>
    <w:rsid w:val="00604551"/>
    <w:rsid w:val="0061248D"/>
    <w:rsid w:val="00630798"/>
    <w:rsid w:val="006323AD"/>
    <w:rsid w:val="00644709"/>
    <w:rsid w:val="00651137"/>
    <w:rsid w:val="00655B7A"/>
    <w:rsid w:val="006662EF"/>
    <w:rsid w:val="006705F2"/>
    <w:rsid w:val="006741EC"/>
    <w:rsid w:val="006807CB"/>
    <w:rsid w:val="0068334D"/>
    <w:rsid w:val="00690065"/>
    <w:rsid w:val="006923C7"/>
    <w:rsid w:val="006A0E73"/>
    <w:rsid w:val="006A2FBD"/>
    <w:rsid w:val="006A3714"/>
    <w:rsid w:val="006A57C2"/>
    <w:rsid w:val="006A7613"/>
    <w:rsid w:val="006B6922"/>
    <w:rsid w:val="006C4DC7"/>
    <w:rsid w:val="006D474F"/>
    <w:rsid w:val="006D5174"/>
    <w:rsid w:val="006E4182"/>
    <w:rsid w:val="006F76C7"/>
    <w:rsid w:val="007034A7"/>
    <w:rsid w:val="00703581"/>
    <w:rsid w:val="00713C29"/>
    <w:rsid w:val="00714D64"/>
    <w:rsid w:val="00716B4F"/>
    <w:rsid w:val="007231CF"/>
    <w:rsid w:val="007256B3"/>
    <w:rsid w:val="00725BCB"/>
    <w:rsid w:val="00734D44"/>
    <w:rsid w:val="00737306"/>
    <w:rsid w:val="007373BE"/>
    <w:rsid w:val="00740E2D"/>
    <w:rsid w:val="007526F2"/>
    <w:rsid w:val="00753C51"/>
    <w:rsid w:val="00753EBD"/>
    <w:rsid w:val="007655F0"/>
    <w:rsid w:val="0076601F"/>
    <w:rsid w:val="00767161"/>
    <w:rsid w:val="00767200"/>
    <w:rsid w:val="00780BEA"/>
    <w:rsid w:val="0078240E"/>
    <w:rsid w:val="007843B0"/>
    <w:rsid w:val="0079263F"/>
    <w:rsid w:val="007B04B2"/>
    <w:rsid w:val="007B4BCE"/>
    <w:rsid w:val="007C3FE9"/>
    <w:rsid w:val="007D3E4B"/>
    <w:rsid w:val="007E0ED7"/>
    <w:rsid w:val="00804602"/>
    <w:rsid w:val="00804D7A"/>
    <w:rsid w:val="00807491"/>
    <w:rsid w:val="00811230"/>
    <w:rsid w:val="008125DB"/>
    <w:rsid w:val="008136A5"/>
    <w:rsid w:val="00817D54"/>
    <w:rsid w:val="00832C93"/>
    <w:rsid w:val="008358DC"/>
    <w:rsid w:val="00835DF6"/>
    <w:rsid w:val="00841A34"/>
    <w:rsid w:val="008563D1"/>
    <w:rsid w:val="00864367"/>
    <w:rsid w:val="0086695A"/>
    <w:rsid w:val="00870B3E"/>
    <w:rsid w:val="00870F46"/>
    <w:rsid w:val="00876174"/>
    <w:rsid w:val="00876712"/>
    <w:rsid w:val="00877952"/>
    <w:rsid w:val="00877CE8"/>
    <w:rsid w:val="00886851"/>
    <w:rsid w:val="00887455"/>
    <w:rsid w:val="0089115B"/>
    <w:rsid w:val="008A5F3D"/>
    <w:rsid w:val="008F2421"/>
    <w:rsid w:val="008F4027"/>
    <w:rsid w:val="008F4438"/>
    <w:rsid w:val="008F7F20"/>
    <w:rsid w:val="00902F13"/>
    <w:rsid w:val="00912466"/>
    <w:rsid w:val="00912FB0"/>
    <w:rsid w:val="00917A1B"/>
    <w:rsid w:val="00923581"/>
    <w:rsid w:val="0092573A"/>
    <w:rsid w:val="00953396"/>
    <w:rsid w:val="00970CA4"/>
    <w:rsid w:val="00973A0E"/>
    <w:rsid w:val="009777C4"/>
    <w:rsid w:val="009B4BFA"/>
    <w:rsid w:val="009C043F"/>
    <w:rsid w:val="009E2AF3"/>
    <w:rsid w:val="009E6690"/>
    <w:rsid w:val="009F1AB6"/>
    <w:rsid w:val="009F3D47"/>
    <w:rsid w:val="00A04C72"/>
    <w:rsid w:val="00A06562"/>
    <w:rsid w:val="00A12737"/>
    <w:rsid w:val="00A12F1D"/>
    <w:rsid w:val="00A170A1"/>
    <w:rsid w:val="00A237B0"/>
    <w:rsid w:val="00A32D4D"/>
    <w:rsid w:val="00A419AF"/>
    <w:rsid w:val="00A47B9A"/>
    <w:rsid w:val="00A63013"/>
    <w:rsid w:val="00A74426"/>
    <w:rsid w:val="00A80BF3"/>
    <w:rsid w:val="00A8381A"/>
    <w:rsid w:val="00A83FD1"/>
    <w:rsid w:val="00A86306"/>
    <w:rsid w:val="00AA3623"/>
    <w:rsid w:val="00AA6BBB"/>
    <w:rsid w:val="00AB1D17"/>
    <w:rsid w:val="00AB38AC"/>
    <w:rsid w:val="00AC7E3C"/>
    <w:rsid w:val="00AD0565"/>
    <w:rsid w:val="00AD2184"/>
    <w:rsid w:val="00AD623F"/>
    <w:rsid w:val="00AE63A7"/>
    <w:rsid w:val="00AF022B"/>
    <w:rsid w:val="00B006CD"/>
    <w:rsid w:val="00B043AD"/>
    <w:rsid w:val="00B11985"/>
    <w:rsid w:val="00B12D25"/>
    <w:rsid w:val="00B12EEF"/>
    <w:rsid w:val="00B135AC"/>
    <w:rsid w:val="00B16198"/>
    <w:rsid w:val="00B36FCF"/>
    <w:rsid w:val="00B41EF0"/>
    <w:rsid w:val="00B44C74"/>
    <w:rsid w:val="00B707E5"/>
    <w:rsid w:val="00B779FD"/>
    <w:rsid w:val="00BA421D"/>
    <w:rsid w:val="00BB2C7D"/>
    <w:rsid w:val="00BC4B0C"/>
    <w:rsid w:val="00BD3235"/>
    <w:rsid w:val="00BE1EAF"/>
    <w:rsid w:val="00BF3AF9"/>
    <w:rsid w:val="00BF7DE3"/>
    <w:rsid w:val="00C04BD1"/>
    <w:rsid w:val="00C05E76"/>
    <w:rsid w:val="00C14B11"/>
    <w:rsid w:val="00C178CB"/>
    <w:rsid w:val="00C17E65"/>
    <w:rsid w:val="00C224CE"/>
    <w:rsid w:val="00C26531"/>
    <w:rsid w:val="00C2723E"/>
    <w:rsid w:val="00C41AB1"/>
    <w:rsid w:val="00C45A75"/>
    <w:rsid w:val="00C60ED0"/>
    <w:rsid w:val="00C62E99"/>
    <w:rsid w:val="00C73359"/>
    <w:rsid w:val="00C75CCA"/>
    <w:rsid w:val="00C8296C"/>
    <w:rsid w:val="00C93483"/>
    <w:rsid w:val="00CA4B5B"/>
    <w:rsid w:val="00CB0DB9"/>
    <w:rsid w:val="00CB1163"/>
    <w:rsid w:val="00CB5FB0"/>
    <w:rsid w:val="00CC27C5"/>
    <w:rsid w:val="00CC3AC2"/>
    <w:rsid w:val="00CD1910"/>
    <w:rsid w:val="00CD7CD7"/>
    <w:rsid w:val="00CE509C"/>
    <w:rsid w:val="00CE55D0"/>
    <w:rsid w:val="00CE6491"/>
    <w:rsid w:val="00CF2945"/>
    <w:rsid w:val="00CF6322"/>
    <w:rsid w:val="00D02212"/>
    <w:rsid w:val="00D06D8F"/>
    <w:rsid w:val="00D10080"/>
    <w:rsid w:val="00D12613"/>
    <w:rsid w:val="00D14CC0"/>
    <w:rsid w:val="00D1759F"/>
    <w:rsid w:val="00D207EA"/>
    <w:rsid w:val="00D212D9"/>
    <w:rsid w:val="00D22A42"/>
    <w:rsid w:val="00D364A9"/>
    <w:rsid w:val="00D368F0"/>
    <w:rsid w:val="00D45670"/>
    <w:rsid w:val="00D620E7"/>
    <w:rsid w:val="00D63B17"/>
    <w:rsid w:val="00D67CF4"/>
    <w:rsid w:val="00D72520"/>
    <w:rsid w:val="00D762E2"/>
    <w:rsid w:val="00D83501"/>
    <w:rsid w:val="00DA132C"/>
    <w:rsid w:val="00DA1ADB"/>
    <w:rsid w:val="00DA1ECF"/>
    <w:rsid w:val="00DA4A3B"/>
    <w:rsid w:val="00DC2137"/>
    <w:rsid w:val="00DC32EA"/>
    <w:rsid w:val="00DC55C2"/>
    <w:rsid w:val="00DD0458"/>
    <w:rsid w:val="00DF4BA8"/>
    <w:rsid w:val="00E01F6E"/>
    <w:rsid w:val="00E046F1"/>
    <w:rsid w:val="00E13520"/>
    <w:rsid w:val="00E21EC0"/>
    <w:rsid w:val="00E27D29"/>
    <w:rsid w:val="00E31283"/>
    <w:rsid w:val="00E37BC1"/>
    <w:rsid w:val="00E4166B"/>
    <w:rsid w:val="00E434BA"/>
    <w:rsid w:val="00E43895"/>
    <w:rsid w:val="00E43FD0"/>
    <w:rsid w:val="00E47EF9"/>
    <w:rsid w:val="00E5380B"/>
    <w:rsid w:val="00E54B82"/>
    <w:rsid w:val="00E54F63"/>
    <w:rsid w:val="00E60DB2"/>
    <w:rsid w:val="00E65437"/>
    <w:rsid w:val="00E82082"/>
    <w:rsid w:val="00E836DE"/>
    <w:rsid w:val="00E856EC"/>
    <w:rsid w:val="00EA3769"/>
    <w:rsid w:val="00EB2F0D"/>
    <w:rsid w:val="00EB6072"/>
    <w:rsid w:val="00EC6E7C"/>
    <w:rsid w:val="00ED1AC2"/>
    <w:rsid w:val="00ED26F4"/>
    <w:rsid w:val="00ED5CCA"/>
    <w:rsid w:val="00EE3CE4"/>
    <w:rsid w:val="00EE6BBC"/>
    <w:rsid w:val="00EF1CC1"/>
    <w:rsid w:val="00EF356D"/>
    <w:rsid w:val="00EF3FAD"/>
    <w:rsid w:val="00EF5820"/>
    <w:rsid w:val="00EF77A6"/>
    <w:rsid w:val="00F06811"/>
    <w:rsid w:val="00F0763A"/>
    <w:rsid w:val="00F121FC"/>
    <w:rsid w:val="00F12857"/>
    <w:rsid w:val="00F14BE3"/>
    <w:rsid w:val="00F2157A"/>
    <w:rsid w:val="00F34FE6"/>
    <w:rsid w:val="00F44ABD"/>
    <w:rsid w:val="00F45660"/>
    <w:rsid w:val="00F47D86"/>
    <w:rsid w:val="00F56E27"/>
    <w:rsid w:val="00F6204D"/>
    <w:rsid w:val="00F800A3"/>
    <w:rsid w:val="00F92373"/>
    <w:rsid w:val="00F93B35"/>
    <w:rsid w:val="00FB3257"/>
    <w:rsid w:val="00FB641F"/>
    <w:rsid w:val="00FB64B6"/>
    <w:rsid w:val="00FC265A"/>
    <w:rsid w:val="00FE437E"/>
    <w:rsid w:val="00FE7A6D"/>
    <w:rsid w:val="00FE7E52"/>
    <w:rsid w:val="00FF05A2"/>
    <w:rsid w:val="00FF078F"/>
    <w:rsid w:val="00FF48B9"/>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4171482C"/>
  <w15:docId w15:val="{DDA8F5BD-EFFD-4ECC-9519-B7A94243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257"/>
    <w:pPr>
      <w:ind w:leftChars="400" w:left="840"/>
    </w:pPr>
  </w:style>
  <w:style w:type="paragraph" w:styleId="a4">
    <w:name w:val="Balloon Text"/>
    <w:basedOn w:val="a"/>
    <w:link w:val="a5"/>
    <w:uiPriority w:val="99"/>
    <w:semiHidden/>
    <w:unhideWhenUsed/>
    <w:rsid w:val="00B119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1985"/>
    <w:rPr>
      <w:rFonts w:asciiTheme="majorHAnsi" w:eastAsiaTheme="majorEastAsia" w:hAnsiTheme="majorHAnsi" w:cstheme="majorBidi"/>
      <w:sz w:val="18"/>
      <w:szCs w:val="18"/>
    </w:rPr>
  </w:style>
  <w:style w:type="table" w:styleId="a6">
    <w:name w:val="Table Grid"/>
    <w:basedOn w:val="a1"/>
    <w:uiPriority w:val="59"/>
    <w:rsid w:val="00EF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5EA3"/>
    <w:pPr>
      <w:tabs>
        <w:tab w:val="center" w:pos="4252"/>
        <w:tab w:val="right" w:pos="8504"/>
      </w:tabs>
      <w:snapToGrid w:val="0"/>
    </w:pPr>
  </w:style>
  <w:style w:type="character" w:customStyle="1" w:styleId="a8">
    <w:name w:val="ヘッダー (文字)"/>
    <w:basedOn w:val="a0"/>
    <w:link w:val="a7"/>
    <w:uiPriority w:val="99"/>
    <w:rsid w:val="005F5EA3"/>
  </w:style>
  <w:style w:type="paragraph" w:styleId="a9">
    <w:name w:val="footer"/>
    <w:basedOn w:val="a"/>
    <w:link w:val="aa"/>
    <w:uiPriority w:val="99"/>
    <w:unhideWhenUsed/>
    <w:rsid w:val="005F5EA3"/>
    <w:pPr>
      <w:tabs>
        <w:tab w:val="center" w:pos="4252"/>
        <w:tab w:val="right" w:pos="8504"/>
      </w:tabs>
      <w:snapToGrid w:val="0"/>
    </w:pPr>
  </w:style>
  <w:style w:type="character" w:customStyle="1" w:styleId="aa">
    <w:name w:val="フッター (文字)"/>
    <w:basedOn w:val="a0"/>
    <w:link w:val="a9"/>
    <w:uiPriority w:val="99"/>
    <w:rsid w:val="005F5EA3"/>
  </w:style>
  <w:style w:type="paragraph" w:customStyle="1" w:styleId="Default">
    <w:name w:val="Default"/>
    <w:rsid w:val="00206976"/>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206976"/>
    <w:pPr>
      <w:jc w:val="center"/>
    </w:pPr>
    <w:rPr>
      <w:rFonts w:ascii="ＭＳ 明朝" w:eastAsia="ＭＳ 明朝" w:cs="ＭＳ 明朝"/>
      <w:color w:val="000000"/>
      <w:kern w:val="0"/>
      <w:szCs w:val="21"/>
    </w:rPr>
  </w:style>
  <w:style w:type="character" w:customStyle="1" w:styleId="ac">
    <w:name w:val="記 (文字)"/>
    <w:basedOn w:val="a0"/>
    <w:link w:val="ab"/>
    <w:uiPriority w:val="99"/>
    <w:rsid w:val="00206976"/>
    <w:rPr>
      <w:rFonts w:ascii="ＭＳ 明朝" w:eastAsia="ＭＳ 明朝" w:cs="ＭＳ 明朝"/>
      <w:color w:val="000000"/>
      <w:kern w:val="0"/>
      <w:szCs w:val="21"/>
    </w:rPr>
  </w:style>
  <w:style w:type="paragraph" w:styleId="ad">
    <w:name w:val="Closing"/>
    <w:basedOn w:val="a"/>
    <w:link w:val="ae"/>
    <w:uiPriority w:val="99"/>
    <w:unhideWhenUsed/>
    <w:rsid w:val="00206976"/>
    <w:pPr>
      <w:jc w:val="right"/>
    </w:pPr>
    <w:rPr>
      <w:rFonts w:ascii="ＭＳ 明朝" w:eastAsia="ＭＳ 明朝" w:cs="ＭＳ 明朝"/>
      <w:color w:val="000000"/>
      <w:kern w:val="0"/>
      <w:szCs w:val="21"/>
    </w:rPr>
  </w:style>
  <w:style w:type="character" w:customStyle="1" w:styleId="ae">
    <w:name w:val="結語 (文字)"/>
    <w:basedOn w:val="a0"/>
    <w:link w:val="ad"/>
    <w:uiPriority w:val="99"/>
    <w:rsid w:val="00206976"/>
    <w:rPr>
      <w:rFonts w:ascii="ＭＳ 明朝" w:eastAsia="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D1C1-2065-4FDF-8651-C99E5B35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3</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鳥取県</cp:lastModifiedBy>
  <cp:revision>83</cp:revision>
  <cp:lastPrinted>2022-05-02T05:15:00Z</cp:lastPrinted>
  <dcterms:created xsi:type="dcterms:W3CDTF">2021-12-14T01:24:00Z</dcterms:created>
  <dcterms:modified xsi:type="dcterms:W3CDTF">2022-06-01T06:12:00Z</dcterms:modified>
</cp:coreProperties>
</file>