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3D" w:rsidRPr="000033C0" w:rsidRDefault="000D133D" w:rsidP="000D133D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高圧ガス製造届</w:t>
      </w:r>
      <w:r w:rsidR="00124811">
        <w:rPr>
          <w:rFonts w:ascii="HGPｺﾞｼｯｸE" w:eastAsia="HGPｺﾞｼｯｸE" w:hAnsi="HGPｺﾞｼｯｸE" w:hint="eastAsia"/>
          <w:sz w:val="28"/>
          <w:szCs w:val="28"/>
        </w:rPr>
        <w:t>（冷凍則）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0D133D" w:rsidRDefault="000D133D" w:rsidP="000D133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第二種製造者は事業開始する２０日前までに高圧ガス製造届を提出する必要があります。</w:t>
      </w:r>
    </w:p>
    <w:p w:rsidR="000D133D" w:rsidRPr="000D133D" w:rsidRDefault="000D133D" w:rsidP="000D133D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0D133D">
        <w:rPr>
          <w:rFonts w:hint="eastAsia"/>
          <w:szCs w:val="21"/>
        </w:rPr>
        <w:t>次に掲げる者は，事業所ごとに，製造開始の</w:t>
      </w:r>
      <w:r w:rsidRPr="000D133D">
        <w:rPr>
          <w:rFonts w:hint="eastAsia"/>
          <w:szCs w:val="21"/>
        </w:rPr>
        <w:t>20</w:t>
      </w:r>
      <w:r w:rsidRPr="000D133D">
        <w:rPr>
          <w:rFonts w:hint="eastAsia"/>
          <w:szCs w:val="21"/>
        </w:rPr>
        <w:t>日前までに，その旨を</w:t>
      </w:r>
      <w:r w:rsidR="00124811">
        <w:rPr>
          <w:rFonts w:hint="eastAsia"/>
          <w:szCs w:val="21"/>
        </w:rPr>
        <w:t>都道府</w:t>
      </w:r>
      <w:r w:rsidRPr="000D133D">
        <w:rPr>
          <w:rFonts w:hint="eastAsia"/>
          <w:szCs w:val="21"/>
        </w:rPr>
        <w:t>県知事へ届</w:t>
      </w:r>
      <w:r w:rsidR="0045060C">
        <w:rPr>
          <w:rFonts w:hint="eastAsia"/>
          <w:szCs w:val="21"/>
        </w:rPr>
        <w:t>け</w:t>
      </w:r>
      <w:r w:rsidRPr="000D133D">
        <w:rPr>
          <w:rFonts w:hint="eastAsia"/>
          <w:szCs w:val="21"/>
        </w:rPr>
        <w:t>出なければなりません。</w:t>
      </w:r>
    </w:p>
    <w:p w:rsidR="000D133D" w:rsidRPr="00590771" w:rsidRDefault="000D133D" w:rsidP="0045060C">
      <w:pPr>
        <w:ind w:leftChars="100" w:left="210" w:firstLineChars="100" w:firstLine="210"/>
        <w:rPr>
          <w:rFonts w:hint="eastAsia"/>
          <w:szCs w:val="21"/>
        </w:rPr>
      </w:pPr>
      <w:r w:rsidRPr="000D133D">
        <w:rPr>
          <w:rFonts w:hint="eastAsia"/>
          <w:szCs w:val="21"/>
        </w:rPr>
        <w:t>1</w:t>
      </w:r>
      <w:r w:rsidRPr="000D133D">
        <w:rPr>
          <w:rFonts w:hint="eastAsia"/>
          <w:szCs w:val="21"/>
        </w:rPr>
        <w:t>日の冷凍能力が，</w:t>
      </w:r>
      <w:r w:rsidRPr="000D133D">
        <w:rPr>
          <w:rFonts w:hint="eastAsia"/>
          <w:szCs w:val="21"/>
        </w:rPr>
        <w:t>20</w:t>
      </w:r>
      <w:r w:rsidRPr="000D133D">
        <w:rPr>
          <w:rFonts w:hint="eastAsia"/>
          <w:szCs w:val="21"/>
        </w:rPr>
        <w:t>トン以上</w:t>
      </w:r>
      <w:r w:rsidRPr="000D133D">
        <w:rPr>
          <w:rFonts w:hint="eastAsia"/>
          <w:szCs w:val="21"/>
        </w:rPr>
        <w:t>50</w:t>
      </w:r>
      <w:r w:rsidRPr="000D133D">
        <w:rPr>
          <w:rFonts w:hint="eastAsia"/>
          <w:szCs w:val="21"/>
        </w:rPr>
        <w:t>トン未満（フルオロカーボン</w:t>
      </w:r>
      <w:r w:rsidRPr="000D133D">
        <w:rPr>
          <w:rFonts w:hint="eastAsia"/>
          <w:szCs w:val="21"/>
        </w:rPr>
        <w:t>(</w:t>
      </w:r>
      <w:r w:rsidRPr="000D133D">
        <w:rPr>
          <w:rFonts w:hint="eastAsia"/>
          <w:szCs w:val="21"/>
        </w:rPr>
        <w:t>不活性のものに限る。）），</w:t>
      </w:r>
      <w:r w:rsidRPr="000D133D">
        <w:rPr>
          <w:rFonts w:hint="eastAsia"/>
          <w:szCs w:val="21"/>
        </w:rPr>
        <w:t>5</w:t>
      </w:r>
      <w:r w:rsidRPr="000D133D">
        <w:rPr>
          <w:rFonts w:hint="eastAsia"/>
          <w:szCs w:val="21"/>
        </w:rPr>
        <w:t>トン以上</w:t>
      </w:r>
      <w:r w:rsidRPr="000D133D">
        <w:rPr>
          <w:rFonts w:hint="eastAsia"/>
          <w:szCs w:val="21"/>
        </w:rPr>
        <w:t>50</w:t>
      </w:r>
      <w:r w:rsidRPr="000D133D">
        <w:rPr>
          <w:rFonts w:hint="eastAsia"/>
          <w:szCs w:val="21"/>
        </w:rPr>
        <w:t>トン未満（フルオロカーボン（不活性のものを除く。）及びアンモニア）及び</w:t>
      </w:r>
      <w:r w:rsidRPr="000D133D">
        <w:rPr>
          <w:rFonts w:hint="eastAsia"/>
          <w:szCs w:val="21"/>
        </w:rPr>
        <w:t>3</w:t>
      </w:r>
      <w:r w:rsidRPr="000D133D">
        <w:rPr>
          <w:rFonts w:hint="eastAsia"/>
          <w:szCs w:val="21"/>
        </w:rPr>
        <w:t>トン以上</w:t>
      </w:r>
      <w:r w:rsidRPr="000D133D">
        <w:rPr>
          <w:rFonts w:hint="eastAsia"/>
          <w:szCs w:val="21"/>
        </w:rPr>
        <w:t>20</w:t>
      </w:r>
      <w:r w:rsidRPr="000D133D">
        <w:rPr>
          <w:rFonts w:hint="eastAsia"/>
          <w:szCs w:val="21"/>
        </w:rPr>
        <w:t>トン未満（フルオロカーボン又はアンモニアを除く）の設備で高圧ガスの製造をする場合</w:t>
      </w:r>
    </w:p>
    <w:p w:rsidR="000D133D" w:rsidRDefault="000D133D" w:rsidP="000D133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72"/>
        <w:gridCol w:w="4679"/>
      </w:tblGrid>
      <w:tr w:rsidR="000D133D" w:rsidTr="000D133D"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0D133D" w:rsidRDefault="000D133D" w:rsidP="000D1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0D133D" w:rsidRDefault="000D133D" w:rsidP="000D1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830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0D133D" w:rsidRDefault="000D133D" w:rsidP="000D1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0D133D" w:rsidTr="000D133D">
        <w:tc>
          <w:tcPr>
            <w:tcW w:w="267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0D133D" w:rsidRDefault="000D133D" w:rsidP="000D1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高圧ガス製造事業届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0D133D" w:rsidRDefault="00124811" w:rsidP="000D1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0D133D" w:rsidRDefault="0045060C" w:rsidP="000D133D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0D133D" w:rsidTr="000D133D">
        <w:tc>
          <w:tcPr>
            <w:tcW w:w="267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0D133D" w:rsidRDefault="000D133D" w:rsidP="000D13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製造施設明細書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0D133D" w:rsidRDefault="000D133D" w:rsidP="000D13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124811">
              <w:rPr>
                <w:rFonts w:hint="eastAsia"/>
                <w:szCs w:val="21"/>
              </w:rPr>
              <w:t>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0D133D" w:rsidRDefault="000D133D" w:rsidP="000D133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製造の目的</w:t>
            </w:r>
          </w:p>
          <w:p w:rsidR="000D133D" w:rsidRDefault="000D133D" w:rsidP="000D133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処理設備の種類</w:t>
            </w:r>
          </w:p>
          <w:p w:rsidR="000D133D" w:rsidRDefault="000D133D" w:rsidP="000D133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一日の冷凍能力</w:t>
            </w:r>
          </w:p>
          <w:p w:rsidR="000D133D" w:rsidRDefault="000D133D" w:rsidP="000D133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圧縮機の性能</w:t>
            </w:r>
          </w:p>
          <w:p w:rsidR="000D133D" w:rsidRPr="00124811" w:rsidRDefault="000D133D" w:rsidP="0012481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法第８条第１号の経済産業省令で定める技術上の基準及び同条第２号の経済産業省令で定める技術上の基準に関する事項</w:t>
            </w:r>
          </w:p>
        </w:tc>
      </w:tr>
      <w:tr w:rsidR="000D133D" w:rsidTr="000D133D">
        <w:tc>
          <w:tcPr>
            <w:tcW w:w="267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0D133D" w:rsidRDefault="000D133D" w:rsidP="000D13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その他必要に応じて右記の書類を添付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24811" w:rsidRDefault="00124811" w:rsidP="000D13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</w:t>
            </w:r>
          </w:p>
          <w:p w:rsidR="000D133D" w:rsidRPr="009218EC" w:rsidRDefault="000D133D" w:rsidP="000D13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124811">
              <w:rPr>
                <w:rFonts w:hint="eastAsia"/>
                <w:szCs w:val="21"/>
              </w:rPr>
              <w:t>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事業所全体平面図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製造工程の概要を説明した書面及び図面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フローシート又は配管図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高圧ガス製造施設配置図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機器等一覧表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冷凍能力計算書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耐震設計構造物に係る計算書</w:t>
            </w:r>
          </w:p>
          <w:p w:rsidR="000D133D" w:rsidRPr="00697986" w:rsidRDefault="000D133D" w:rsidP="000D133D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高圧ガス設備の基礎及び支持構造物の構造を示した図面</w:t>
            </w:r>
          </w:p>
          <w:p w:rsidR="000D133D" w:rsidRDefault="000D133D" w:rsidP="000D133D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その他法第8条第1号及び第2号の技術上の基準の確認に必要な書面又は図面</w:t>
            </w:r>
          </w:p>
        </w:tc>
      </w:tr>
      <w:tr w:rsidR="00124811" w:rsidTr="00AA0C56">
        <w:tc>
          <w:tcPr>
            <w:tcW w:w="818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4811" w:rsidRDefault="00124811" w:rsidP="00124811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※移設、転用、再使用又はこれらの併用にかかる高圧ガス設備にあっては、当該高圧ガス設備の使用の経歴及び保管状態の記録</w:t>
            </w:r>
          </w:p>
          <w:p w:rsidR="00124811" w:rsidRPr="00124811" w:rsidRDefault="00124811" w:rsidP="00124811">
            <w:pPr>
              <w:widowControl/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</w:tr>
    </w:tbl>
    <w:p w:rsidR="000D133D" w:rsidRDefault="000D133D" w:rsidP="000D133D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124811" w:rsidRPr="0045060C" w:rsidRDefault="000D133D" w:rsidP="000D133D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45060C">
        <w:rPr>
          <w:rFonts w:ascii="ＭＳ 明朝" w:hAnsi="ＭＳ 明朝" w:hint="eastAsia"/>
          <w:szCs w:val="21"/>
        </w:rPr>
        <w:t>不要</w:t>
      </w:r>
    </w:p>
    <w:p w:rsidR="000D133D" w:rsidRDefault="000D133D" w:rsidP="000D133D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0D133D" w:rsidRDefault="002B76D4" w:rsidP="000D133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bookmarkStart w:id="0" w:name="_GoBack"/>
      <w:bookmarkEnd w:id="0"/>
      <w:r w:rsidR="000D133D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0D133D" w:rsidTr="000D133D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3D" w:rsidRDefault="000D133D" w:rsidP="000D1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0D133D" w:rsidRDefault="000D133D" w:rsidP="000D1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0D133D" w:rsidRDefault="000D133D" w:rsidP="000D1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0D133D" w:rsidRDefault="000D133D" w:rsidP="000D1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45060C" w:rsidRDefault="0045060C">
      <w:pPr>
        <w:rPr>
          <w:rFonts w:ascii="ＭＳ 明朝" w:hAnsi="ＭＳ 明朝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520"/>
        <w:gridCol w:w="2123"/>
      </w:tblGrid>
      <w:tr w:rsidR="00F0053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0053F" w:rsidRDefault="00F0053F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0D133D">
              <w:rPr>
                <w:rFonts w:ascii="ＭＳ 明朝" w:hAnsi="ＭＳ 明朝" w:hint="eastAsia"/>
                <w:spacing w:val="69"/>
                <w:kern w:val="0"/>
                <w:sz w:val="22"/>
                <w:fitText w:val="2730" w:id="1743417600"/>
              </w:rPr>
              <w:t>高圧ガス製造届</w:t>
            </w:r>
            <w:r w:rsidRPr="000D133D">
              <w:rPr>
                <w:rFonts w:ascii="ＭＳ 明朝" w:hAnsi="ＭＳ 明朝" w:hint="eastAsia"/>
                <w:spacing w:val="2"/>
                <w:kern w:val="0"/>
                <w:sz w:val="22"/>
                <w:fitText w:val="2730" w:id="17434176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0053F" w:rsidRDefault="00F0053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0053F" w:rsidRDefault="00F0053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53F" w:rsidRDefault="00F0053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0053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3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0053F" w:rsidRDefault="00F0053F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0053F" w:rsidRDefault="00F0053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0053F" w:rsidRDefault="00F0053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0053F" w:rsidRDefault="00F0053F">
            <w:pPr>
              <w:widowControl/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 日</w:t>
            </w:r>
          </w:p>
        </w:tc>
      </w:tr>
      <w:tr w:rsidR="00F0053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F0053F" w:rsidRDefault="00F0053F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F0053F" w:rsidRDefault="00F0053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0053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F0053F" w:rsidRDefault="00F0053F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F0053F" w:rsidRDefault="00F0053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F0053F" w:rsidRDefault="00F0053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0053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F0053F" w:rsidRDefault="00F0053F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F0053F" w:rsidRDefault="00F0053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F0053F" w:rsidRDefault="00F0053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0053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053F" w:rsidRDefault="00F0053F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製造をする高圧ガスの種類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053F" w:rsidRDefault="00F0053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                                         </w:t>
      </w: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鳥取県知事　様</w:t>
      </w: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</w:p>
    <w:p w:rsidR="00F0053F" w:rsidRDefault="00F0053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45060C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F0053F" w:rsidRDefault="00F0053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F0053F" w:rsidRDefault="00F0053F">
      <w:pPr>
        <w:ind w:left="1050" w:hanging="1050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       </w:t>
      </w:r>
    </w:p>
    <w:sectPr w:rsidR="00F0053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A2" w:rsidRDefault="002315A2" w:rsidP="00124811">
      <w:r>
        <w:separator/>
      </w:r>
    </w:p>
  </w:endnote>
  <w:endnote w:type="continuationSeparator" w:id="0">
    <w:p w:rsidR="002315A2" w:rsidRDefault="002315A2" w:rsidP="001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A2" w:rsidRDefault="002315A2" w:rsidP="00124811">
      <w:r>
        <w:separator/>
      </w:r>
    </w:p>
  </w:footnote>
  <w:footnote w:type="continuationSeparator" w:id="0">
    <w:p w:rsidR="002315A2" w:rsidRDefault="002315A2" w:rsidP="0012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CC2"/>
    <w:multiLevelType w:val="hybridMultilevel"/>
    <w:tmpl w:val="1A6E5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C"/>
    <w:rsid w:val="000D133D"/>
    <w:rsid w:val="00124811"/>
    <w:rsid w:val="002315A2"/>
    <w:rsid w:val="002B76D4"/>
    <w:rsid w:val="0045060C"/>
    <w:rsid w:val="00A45C9C"/>
    <w:rsid w:val="00AA0C56"/>
    <w:rsid w:val="00F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DA6D20"/>
  <w15:chartTrackingRefBased/>
  <w15:docId w15:val="{B64EDEBB-97AC-4CB4-B3E8-BDCD6A90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48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4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subject/>
  <dc:creator>yuichi</dc:creator>
  <cp:keywords/>
  <cp:lastModifiedBy>鳥取県</cp:lastModifiedBy>
  <cp:revision>2</cp:revision>
  <dcterms:created xsi:type="dcterms:W3CDTF">2022-07-28T04:45:00Z</dcterms:created>
  <dcterms:modified xsi:type="dcterms:W3CDTF">2022-07-28T04:45:00Z</dcterms:modified>
</cp:coreProperties>
</file>