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様式第１号</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center"/>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b/>
          <w:bCs/>
          <w:color w:val="000000"/>
          <w:kern w:val="0"/>
          <w:szCs w:val="21"/>
        </w:rPr>
        <w:t>紙入札参加承認願</w:t>
      </w:r>
    </w:p>
    <w:p w:rsidR="00FA28FE" w:rsidRPr="00FA28FE" w:rsidRDefault="001A7F9A" w:rsidP="00B447D1">
      <w:pPr>
        <w:snapToGrid w:val="0"/>
        <w:jc w:val="righ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提出日　</w:t>
      </w:r>
      <w:r w:rsidR="00FA28FE" w:rsidRPr="00FA28FE">
        <w:rPr>
          <w:rFonts w:ascii="ＭＳ 明朝" w:eastAsia="ＭＳ 明朝" w:hAnsi="Times New Roman" w:cs="ＭＳ 明朝" w:hint="eastAsia"/>
          <w:color w:val="000000"/>
          <w:kern w:val="0"/>
          <w:szCs w:val="21"/>
        </w:rPr>
        <w:t xml:space="preserve">　　年　　月　　日</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ind w:firstLineChars="100" w:firstLine="21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鳥取県県土整備部県土総務課長　様</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ind w:firstLineChars="1300" w:firstLine="273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許可番号　国土交通大臣・　　知事　許可（　－　）第　　　　号</w:t>
      </w:r>
    </w:p>
    <w:p w:rsidR="00FA28FE" w:rsidRPr="00FA28FE" w:rsidRDefault="00FA28FE" w:rsidP="00B447D1">
      <w:pPr>
        <w:snapToGrid w:val="0"/>
        <w:ind w:firstLineChars="1300" w:firstLine="273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 xml:space="preserve">住　</w:t>
      </w:r>
      <w:r w:rsidR="005C452E">
        <w:rPr>
          <w:rFonts w:ascii="ＭＳ 明朝" w:eastAsia="ＭＳ 明朝" w:hAnsi="ＭＳ 明朝" w:cs="ＭＳ 明朝" w:hint="eastAsia"/>
          <w:color w:val="000000"/>
          <w:kern w:val="0"/>
          <w:szCs w:val="21"/>
        </w:rPr>
        <w:t xml:space="preserve">　　　</w:t>
      </w:r>
      <w:r w:rsidRPr="00FA28FE">
        <w:rPr>
          <w:rFonts w:ascii="ＭＳ 明朝" w:eastAsia="ＭＳ 明朝" w:hAnsi="Times New Roman" w:cs="ＭＳ 明朝" w:hint="eastAsia"/>
          <w:color w:val="000000"/>
          <w:kern w:val="0"/>
          <w:szCs w:val="21"/>
        </w:rPr>
        <w:t>所</w:t>
      </w:r>
    </w:p>
    <w:p w:rsidR="00FA28FE" w:rsidRPr="00FA28FE" w:rsidRDefault="00FA28FE" w:rsidP="00B447D1">
      <w:pPr>
        <w:snapToGrid w:val="0"/>
        <w:ind w:firstLineChars="1300" w:firstLine="273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商号又は名称</w:t>
      </w:r>
    </w:p>
    <w:p w:rsidR="00FA28FE" w:rsidRPr="00FA28FE" w:rsidRDefault="00FA28FE" w:rsidP="00B447D1">
      <w:pPr>
        <w:snapToGrid w:val="0"/>
        <w:ind w:firstLineChars="1300" w:firstLine="273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 xml:space="preserve">代　</w:t>
      </w:r>
      <w:r w:rsidRPr="00FA28FE">
        <w:rPr>
          <w:rFonts w:ascii="ＭＳ 明朝" w:eastAsia="ＭＳ 明朝" w:hAnsi="ＭＳ 明朝" w:cs="ＭＳ 明朝"/>
          <w:color w:val="000000"/>
          <w:kern w:val="0"/>
          <w:szCs w:val="21"/>
        </w:rPr>
        <w:t xml:space="preserve"> </w:t>
      </w:r>
      <w:r w:rsidRPr="00FA28FE">
        <w:rPr>
          <w:rFonts w:ascii="ＭＳ 明朝" w:eastAsia="ＭＳ 明朝" w:hAnsi="Times New Roman" w:cs="ＭＳ 明朝" w:hint="eastAsia"/>
          <w:color w:val="000000"/>
          <w:kern w:val="0"/>
          <w:szCs w:val="21"/>
        </w:rPr>
        <w:t>表</w:t>
      </w:r>
      <w:r w:rsidRPr="00FA28FE">
        <w:rPr>
          <w:rFonts w:ascii="ＭＳ 明朝" w:eastAsia="ＭＳ 明朝" w:hAnsi="ＭＳ 明朝" w:cs="ＭＳ 明朝"/>
          <w:color w:val="000000"/>
          <w:kern w:val="0"/>
          <w:szCs w:val="21"/>
        </w:rPr>
        <w:t xml:space="preserve"> </w:t>
      </w:r>
      <w:r w:rsidRPr="00FA28FE">
        <w:rPr>
          <w:rFonts w:ascii="ＭＳ 明朝" w:eastAsia="ＭＳ 明朝" w:hAnsi="Times New Roman" w:cs="ＭＳ 明朝" w:hint="eastAsia"/>
          <w:color w:val="000000"/>
          <w:kern w:val="0"/>
          <w:szCs w:val="21"/>
        </w:rPr>
        <w:t xml:space="preserve">　者</w:t>
      </w:r>
      <w:r w:rsidRPr="00FA28FE">
        <w:rPr>
          <w:rFonts w:ascii="ＭＳ 明朝" w:eastAsia="ＭＳ 明朝" w:hAnsi="ＭＳ 明朝" w:cs="ＭＳ 明朝"/>
          <w:color w:val="000000"/>
          <w:kern w:val="0"/>
          <w:szCs w:val="21"/>
        </w:rPr>
        <w:t xml:space="preserve">                                           </w:t>
      </w:r>
    </w:p>
    <w:p w:rsidR="00FA28FE" w:rsidRPr="00FA28FE" w:rsidRDefault="00FA28FE" w:rsidP="00B447D1">
      <w:pPr>
        <w:snapToGrid w:val="0"/>
        <w:ind w:firstLineChars="1500" w:firstLine="315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担当者氏名：</w:t>
      </w:r>
    </w:p>
    <w:p w:rsidR="00FA28FE" w:rsidRPr="00FA28FE" w:rsidRDefault="00FA28FE" w:rsidP="00B447D1">
      <w:pPr>
        <w:snapToGrid w:val="0"/>
        <w:ind w:firstLineChars="1500" w:firstLine="315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連絡先（住所）：</w:t>
      </w:r>
    </w:p>
    <w:p w:rsidR="00FA28FE" w:rsidRPr="00FA28FE" w:rsidRDefault="00FA28FE" w:rsidP="00B447D1">
      <w:pPr>
        <w:snapToGrid w:val="0"/>
        <w:ind w:firstLineChars="1500" w:firstLine="315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連絡先（電話番号）：</w:t>
      </w:r>
    </w:p>
    <w:p w:rsidR="00FA28FE" w:rsidRPr="00FA28FE" w:rsidRDefault="00FA28FE" w:rsidP="00B447D1">
      <w:pPr>
        <w:snapToGrid w:val="0"/>
        <w:ind w:firstLineChars="1500" w:firstLine="315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連絡先（</w:t>
      </w:r>
      <w:r w:rsidRPr="00FA28FE">
        <w:rPr>
          <w:rFonts w:ascii="ＭＳ 明朝" w:eastAsia="ＭＳ 明朝" w:hAnsi="ＭＳ 明朝" w:cs="ＭＳ 明朝"/>
          <w:color w:val="000000"/>
          <w:kern w:val="0"/>
          <w:szCs w:val="21"/>
        </w:rPr>
        <w:t>e-mail</w:t>
      </w:r>
      <w:r w:rsidRPr="00FA28FE">
        <w:rPr>
          <w:rFonts w:ascii="ＭＳ 明朝" w:eastAsia="ＭＳ 明朝" w:hAnsi="Times New Roman" w:cs="ＭＳ 明朝" w:hint="eastAsia"/>
          <w:color w:val="000000"/>
          <w:kern w:val="0"/>
          <w:szCs w:val="21"/>
        </w:rPr>
        <w:t>アドレス）：</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１　理由</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２　認証局</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３　ＩＣカード有効期限　　　年　　月　　日まで</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 xml:space="preserve">４　変更手続き申請書提出日　　</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５　再取得予定日　　　年　　月　　日</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ind w:firstLineChars="100" w:firstLine="21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電子入札システムにより入札に参加することとしていますが、使用しているＩＣカードが上記理由により変更手続き中であるため再取得予定日まで電子入札に参加することができません。</w:t>
      </w:r>
    </w:p>
    <w:p w:rsidR="00FA28FE" w:rsidRPr="00FA28FE" w:rsidRDefault="00FA28FE" w:rsidP="00B447D1">
      <w:pPr>
        <w:snapToGrid w:val="0"/>
        <w:ind w:firstLineChars="100" w:firstLine="21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よって、電子入札の案件について紙入札での参加を承認してください。</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B447D1" w:rsidRDefault="00FA28FE" w:rsidP="00B447D1">
      <w:pPr>
        <w:snapToGrid w:val="0"/>
        <w:jc w:val="left"/>
        <w:textAlignment w:val="baseline"/>
        <w:rPr>
          <w:rFonts w:ascii="ＭＳ 明朝" w:eastAsia="ＭＳ 明朝" w:hAnsi="Times New Roman" w:cs="ＭＳ 明朝"/>
          <w:color w:val="000000"/>
          <w:kern w:val="0"/>
          <w:szCs w:val="21"/>
        </w:rPr>
      </w:pPr>
      <w:r w:rsidRPr="00FA28FE">
        <w:rPr>
          <w:rFonts w:ascii="ＭＳ 明朝" w:eastAsia="ＭＳ 明朝" w:hAnsi="Times New Roman" w:cs="ＭＳ 明朝" w:hint="eastAsia"/>
          <w:color w:val="000000"/>
          <w:kern w:val="0"/>
          <w:szCs w:val="21"/>
        </w:rPr>
        <w:t xml:space="preserve">　　　　　　　　　　（注）ＩＣカード認証局への変更手続き申請書の写しを添付すること。</w:t>
      </w:r>
    </w:p>
    <w:p w:rsidR="00B447D1" w:rsidRDefault="00B447D1" w:rsidP="00B447D1">
      <w:pPr>
        <w:snapToGrid w:val="0"/>
        <w:jc w:val="left"/>
        <w:textAlignment w:val="baseline"/>
        <w:rPr>
          <w:rFonts w:ascii="ＭＳ 明朝" w:eastAsia="ＭＳ 明朝" w:hAnsi="Times New Roman" w:cs="ＭＳ 明朝"/>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（承認回答欄）</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紙入札について承諾します。</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center"/>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紙入札承認期間　　年　　月　　日から　　年　　月　　日まで</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r w:rsidRPr="00FA28FE">
        <w:rPr>
          <w:rFonts w:ascii="ＭＳ 明朝" w:eastAsia="ＭＳ 明朝" w:hAnsi="Times New Roman" w:cs="ＭＳ 明朝" w:hint="eastAsia"/>
          <w:color w:val="000000"/>
          <w:kern w:val="0"/>
          <w:szCs w:val="21"/>
        </w:rPr>
        <w:t xml:space="preserve">　　　　　　　　　　　　　　　様</w:t>
      </w:r>
    </w:p>
    <w:p w:rsidR="00FA28FE" w:rsidRPr="00FA28FE" w:rsidRDefault="00FA28FE" w:rsidP="00B447D1">
      <w:pPr>
        <w:snapToGrid w:val="0"/>
        <w:jc w:val="left"/>
        <w:textAlignment w:val="baseline"/>
        <w:rPr>
          <w:rFonts w:ascii="ＭＳ 明朝" w:eastAsia="ＭＳ 明朝" w:hAnsi="Times New Roman" w:cs="Times New Roman"/>
          <w:color w:val="000000"/>
          <w:kern w:val="0"/>
          <w:szCs w:val="21"/>
        </w:rPr>
      </w:pPr>
      <w:bookmarkStart w:id="0" w:name="_GoBack"/>
      <w:bookmarkEnd w:id="0"/>
    </w:p>
    <w:p w:rsidR="009350CE" w:rsidRDefault="001A7F9A" w:rsidP="001A7F9A">
      <w:pPr>
        <w:wordWrap w:val="0"/>
        <w:snapToGrid w:val="0"/>
        <w:jc w:val="right"/>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県土総務課長　　　</w:t>
      </w:r>
    </w:p>
    <w:p w:rsidR="001A7F9A" w:rsidRDefault="001A7F9A" w:rsidP="00B447D1">
      <w:pPr>
        <w:snapToGrid w:val="0"/>
        <w:jc w:val="right"/>
        <w:rPr>
          <w:rFonts w:hint="eastAsia"/>
        </w:rPr>
      </w:pPr>
    </w:p>
    <w:sectPr w:rsidR="001A7F9A" w:rsidSect="00FA28F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FE"/>
    <w:rsid w:val="001A7F9A"/>
    <w:rsid w:val="001F66F5"/>
    <w:rsid w:val="002E0FEF"/>
    <w:rsid w:val="0031139D"/>
    <w:rsid w:val="003E753A"/>
    <w:rsid w:val="00542279"/>
    <w:rsid w:val="0055025A"/>
    <w:rsid w:val="005C452E"/>
    <w:rsid w:val="00833F1D"/>
    <w:rsid w:val="009350CE"/>
    <w:rsid w:val="00AA0424"/>
    <w:rsid w:val="00B447D1"/>
    <w:rsid w:val="00DA769A"/>
    <w:rsid w:val="00FA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710B3"/>
  <w15:chartTrackingRefBased/>
  <w15:docId w15:val="{039DD7B5-772B-4F15-AB46-DE72D7F3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C54F-F615-44B3-AC64-1A4F73E9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2023-06-29T08:00:00Z</dcterms:created>
  <dcterms:modified xsi:type="dcterms:W3CDTF">2023-06-29T08:02:00Z</dcterms:modified>
</cp:coreProperties>
</file>